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A5" w:rsidRPr="00590D23" w:rsidRDefault="00ED1989" w:rsidP="00590D23">
      <w:pPr>
        <w:jc w:val="center"/>
        <w:rPr>
          <w:b/>
          <w:lang w:val="en-US"/>
        </w:rPr>
      </w:pPr>
      <w:bookmarkStart w:id="0" w:name="_Hlk4160024"/>
      <w:r w:rsidRPr="00E62F55">
        <w:rPr>
          <w:rFonts w:ascii="Times" w:hAnsi="Times" w:cs="Times"/>
          <w:b/>
          <w:lang w:val="en-US"/>
        </w:rPr>
        <w:t>Context:</w:t>
      </w:r>
      <w:r w:rsidR="00590D23" w:rsidRPr="00E62F55">
        <w:rPr>
          <w:rFonts w:ascii="Times" w:hAnsi="Times" w:cs="Times"/>
          <w:b/>
          <w:lang w:val="en-US"/>
        </w:rPr>
        <w:t xml:space="preserve"> </w:t>
      </w:r>
      <w:r w:rsidR="00E62F55">
        <w:rPr>
          <w:rFonts w:ascii="Times" w:hAnsi="Times" w:cs="Times"/>
          <w:b/>
          <w:lang w:val="en-US"/>
        </w:rPr>
        <w:t>Smart Data-Informed Blended Learning</w:t>
      </w:r>
      <w:r w:rsidR="00AF2B41">
        <w:rPr>
          <w:rFonts w:ascii="Gill Sans MT" w:hAnsi="Gill Sans MT"/>
          <w:b/>
          <w:lang w:val="en-US"/>
        </w:rPr>
        <w:t>.</w:t>
      </w:r>
      <w:r w:rsidR="009B139E" w:rsidRPr="009B139E">
        <w:rPr>
          <w:noProof/>
          <w:lang w:val="en-US" w:eastAsia="es-CL"/>
        </w:rPr>
        <w:t xml:space="preserve"> </w:t>
      </w:r>
    </w:p>
    <w:bookmarkEnd w:id="0"/>
    <w:p w:rsidR="00ED1989" w:rsidRDefault="00ED1989" w:rsidP="00C43B00">
      <w:pPr>
        <w:ind w:left="708"/>
        <w:rPr>
          <w:lang w:val="en-US"/>
        </w:rPr>
      </w:pPr>
    </w:p>
    <w:p w:rsidR="0023290A" w:rsidRDefault="00C43B00" w:rsidP="00C43B00">
      <w:pPr>
        <w:ind w:left="708"/>
        <w:rPr>
          <w:rFonts w:ascii="Gill Sans MT" w:hAnsi="Gill Sans MT"/>
          <w:b/>
          <w:lang w:val="en-US"/>
        </w:rPr>
      </w:pPr>
      <w:r w:rsidRPr="00743DB5">
        <w:rPr>
          <w:noProof/>
          <w:lang w:eastAsia="es-CL"/>
        </w:rPr>
        <mc:AlternateContent>
          <mc:Choice Requires="wps">
            <w:drawing>
              <wp:inline distT="0" distB="0" distL="0" distR="0" wp14:anchorId="13B09118" wp14:editId="77BAEF73">
                <wp:extent cx="5981700" cy="1261110"/>
                <wp:effectExtent l="0" t="0" r="19050" b="1524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1110"/>
                        </a:xfrm>
                        <a:prstGeom prst="rect">
                          <a:avLst/>
                        </a:prstGeom>
                        <a:solidFill>
                          <a:srgbClr val="FFFFFF"/>
                        </a:solidFill>
                        <a:ln w="9525">
                          <a:solidFill>
                            <a:srgbClr val="000000"/>
                          </a:solidFill>
                          <a:miter lim="800000"/>
                          <a:headEnd/>
                          <a:tailEnd/>
                        </a:ln>
                      </wps:spPr>
                      <wps:txbx>
                        <w:txbxContent>
                          <w:p w:rsidR="00C15D21" w:rsidRPr="00E62F55" w:rsidRDefault="00C15D21" w:rsidP="00C43B00">
                            <w:pPr>
                              <w:rPr>
                                <w:rFonts w:ascii="Times" w:hAnsi="Times" w:cs="Times"/>
                                <w:b/>
                                <w:lang w:val="en-US"/>
                              </w:rPr>
                            </w:pPr>
                            <w:r>
                              <w:rPr>
                                <w:rFonts w:ascii="Times" w:hAnsi="Times" w:cs="Times"/>
                                <w:b/>
                                <w:lang w:val="en-US"/>
                              </w:rPr>
                              <w:t>Blended Learning Scenario</w:t>
                            </w:r>
                          </w:p>
                          <w:p w:rsidR="00C15D21" w:rsidRPr="00E62F55" w:rsidRDefault="00C15D21" w:rsidP="00E62F55">
                            <w:pPr>
                              <w:ind w:left="360"/>
                              <w:rPr>
                                <w:rFonts w:ascii="Times" w:hAnsi="Times" w:cs="Times"/>
                                <w:b/>
                                <w:sz w:val="20"/>
                                <w:szCs w:val="20"/>
                                <w:lang w:val="en-US"/>
                              </w:rPr>
                            </w:pPr>
                            <w:r>
                              <w:rPr>
                                <w:rFonts w:ascii="Times" w:hAnsi="Times" w:cs="Times"/>
                                <w:sz w:val="20"/>
                                <w:szCs w:val="20"/>
                                <w:lang w:val="en-US"/>
                              </w:rPr>
                              <w:t xml:space="preserve">Describe the blended experience addressed in your study by using 150 words. Please include your definition of blended learning concerning the experience designed and implemented at your institutions, details of its instructional design, and some information about the context of its deployment.   </w:t>
                            </w:r>
                          </w:p>
                        </w:txbxContent>
                      </wps:txbx>
                      <wps:bodyPr rot="0" vert="horz" wrap="square" lIns="91440" tIns="45720" rIns="91440" bIns="45720" anchor="t" anchorCtr="0">
                        <a:noAutofit/>
                      </wps:bodyPr>
                    </wps:wsp>
                  </a:graphicData>
                </a:graphic>
              </wp:inline>
            </w:drawing>
          </mc:Choice>
          <mc:Fallback>
            <w:pict>
              <v:shapetype w14:anchorId="13B09118" id="_x0000_t202" coordsize="21600,21600" o:spt="202" path="m,l,21600r21600,l21600,xe">
                <v:stroke joinstyle="miter"/>
                <v:path gradientshapeok="t" o:connecttype="rect"/>
              </v:shapetype>
              <v:shape id="Cuadro de texto 2" o:spid="_x0000_s1026" type="#_x0000_t202" style="width:471pt;height: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">
                <v:textbox>
                  <w:txbxContent>
                    <w:p w:rsidR="00C15D21" w:rsidRPr="00E62F55" w:rsidRDefault="00C15D21" w:rsidP="00C43B00">
                      <w:pPr>
                        <w:rPr>
                          <w:rFonts w:ascii="Times" w:hAnsi="Times" w:cs="Times"/>
                          <w:b/>
                          <w:lang w:val="en-US"/>
                        </w:rPr>
                      </w:pPr>
                      <w:r>
                        <w:rPr>
                          <w:rFonts w:ascii="Times" w:hAnsi="Times" w:cs="Times"/>
                          <w:b/>
                          <w:lang w:val="en-US"/>
                        </w:rPr>
                        <w:t>Blended Learning Scenario</w:t>
                      </w:r>
                    </w:p>
                    <w:p w:rsidR="00C15D21" w:rsidRPr="00E62F55" w:rsidRDefault="00C15D21" w:rsidP="00E62F55">
                      <w:pPr>
                        <w:ind w:left="360"/>
                        <w:rPr>
                          <w:rFonts w:ascii="Times" w:hAnsi="Times" w:cs="Times"/>
                          <w:b/>
                          <w:sz w:val="20"/>
                          <w:szCs w:val="20"/>
                          <w:lang w:val="en-US"/>
                        </w:rPr>
                      </w:pPr>
                      <w:r>
                        <w:rPr>
                          <w:rFonts w:ascii="Times" w:hAnsi="Times" w:cs="Times"/>
                          <w:sz w:val="20"/>
                          <w:szCs w:val="20"/>
                          <w:lang w:val="en-US"/>
                        </w:rPr>
                        <w:t xml:space="preserve">Describe the blended experience addressed in your study by using 150 words. Please include your definition of blended learning concerning the experience designed and implemented at your institutions, details of its instructional design, and some information about the context of its deployment.   </w:t>
                      </w:r>
                    </w:p>
                  </w:txbxContent>
                </v:textbox>
                <w10:anchorlock/>
              </v:shape>
            </w:pict>
          </mc:Fallback>
        </mc:AlternateContent>
      </w:r>
    </w:p>
    <w:p w:rsidR="005E7A7D" w:rsidRPr="005E7A7D" w:rsidRDefault="00C15D21" w:rsidP="005E7A7D">
      <w:pPr>
        <w:ind w:left="708"/>
        <w:rPr>
          <w:rFonts w:ascii="Times" w:hAnsi="Times" w:cs="Times"/>
          <w:b/>
          <w:lang w:val="en-US"/>
        </w:rPr>
      </w:pPr>
      <w:r>
        <w:rPr>
          <w:rFonts w:ascii="Times" w:hAnsi="Times" w:cs="Times"/>
          <w:b/>
          <w:lang w:val="en-US"/>
        </w:rPr>
        <w:t>Combination of</w:t>
      </w:r>
      <w:r w:rsidR="005E7A7D" w:rsidRPr="005E7A7D">
        <w:rPr>
          <w:rFonts w:ascii="Times" w:hAnsi="Times" w:cs="Times"/>
          <w:b/>
          <w:lang w:val="en-US"/>
        </w:rPr>
        <w:t xml:space="preserve"> P</w:t>
      </w:r>
      <w:r w:rsidR="005E7A7D">
        <w:rPr>
          <w:rFonts w:ascii="Times" w:hAnsi="Times" w:cs="Times"/>
          <w:b/>
          <w:lang w:val="en-US"/>
        </w:rPr>
        <w:t>hysical and Digital Components</w:t>
      </w:r>
    </w:p>
    <w:p w:rsidR="00C15D21" w:rsidRPr="00C15D21" w:rsidRDefault="00517EDD" w:rsidP="00C15D21">
      <w:pPr>
        <w:pStyle w:val="MDPI35textbeforelist"/>
        <w:ind w:left="850" w:firstLine="0"/>
        <w:rPr>
          <w:rFonts w:ascii="Times" w:hAnsi="Times" w:cs="Times"/>
        </w:rPr>
      </w:pPr>
      <w:r>
        <w:rPr>
          <w:rFonts w:ascii="Times" w:hAnsi="Times" w:cs="Times"/>
        </w:rPr>
        <w:t>Use a figure to</w:t>
      </w:r>
      <w:r w:rsidR="00C15D21">
        <w:rPr>
          <w:rFonts w:ascii="Times" w:hAnsi="Times" w:cs="Times"/>
        </w:rPr>
        <w:t xml:space="preserve"> d</w:t>
      </w:r>
      <w:r w:rsidR="005E7A7D" w:rsidRPr="00C15D21">
        <w:rPr>
          <w:rFonts w:ascii="Times" w:hAnsi="Times" w:cs="Times"/>
        </w:rPr>
        <w:t xml:space="preserve">escribe </w:t>
      </w:r>
      <w:r w:rsidR="00C15D21">
        <w:rPr>
          <w:rFonts w:ascii="Times" w:hAnsi="Times" w:cs="Times"/>
        </w:rPr>
        <w:t>how students interact with</w:t>
      </w:r>
      <w:r w:rsidR="00C15D21" w:rsidRPr="00C15D21">
        <w:rPr>
          <w:rFonts w:ascii="Times" w:hAnsi="Times" w:cs="Times"/>
        </w:rPr>
        <w:t xml:space="preserve"> physical and digital components </w:t>
      </w:r>
      <w:r w:rsidR="00C15D21">
        <w:rPr>
          <w:rFonts w:ascii="Times" w:hAnsi="Times" w:cs="Times"/>
        </w:rPr>
        <w:t>throughout the blended learning experience</w:t>
      </w:r>
      <w:r w:rsidR="005E7A7D" w:rsidRPr="00C15D21">
        <w:rPr>
          <w:rFonts w:ascii="Times" w:hAnsi="Times" w:cs="Times"/>
        </w:rPr>
        <w:t xml:space="preserve">. </w:t>
      </w:r>
      <w:r>
        <w:rPr>
          <w:rFonts w:ascii="Times" w:hAnsi="Times" w:cs="Times"/>
        </w:rPr>
        <w:t xml:space="preserve">By physical components, we mean residential classroom activities (often face-to-face); and by digital components, we mean </w:t>
      </w:r>
      <w:r w:rsidR="005C40A1">
        <w:rPr>
          <w:rFonts w:ascii="Times" w:hAnsi="Times" w:cs="Times"/>
        </w:rPr>
        <w:t>small private online courses (SPOC), or massive open online courses (MOOC), or other online content.</w:t>
      </w:r>
      <w:r>
        <w:rPr>
          <w:rFonts w:ascii="Times" w:hAnsi="Times" w:cs="Times"/>
        </w:rPr>
        <w:t xml:space="preserve"> </w:t>
      </w:r>
      <w:r w:rsidR="00C15D21">
        <w:rPr>
          <w:rFonts w:ascii="Times" w:hAnsi="Times" w:cs="Times"/>
        </w:rPr>
        <w:t>For example</w:t>
      </w:r>
      <w:r w:rsidR="00C15D21" w:rsidRPr="00C15D21">
        <w:rPr>
          <w:rFonts w:ascii="Times" w:hAnsi="Times" w:cs="Times"/>
        </w:rPr>
        <w:t xml:space="preserve">, </w:t>
      </w:r>
      <w:r>
        <w:rPr>
          <w:rFonts w:ascii="Times" w:hAnsi="Times" w:cs="Times"/>
        </w:rPr>
        <w:t>the interactions could be (among many possible configurations)</w:t>
      </w:r>
      <w:r w:rsidR="00C15D21" w:rsidRPr="00C15D21">
        <w:rPr>
          <w:rFonts w:ascii="Times" w:hAnsi="Times" w:cs="Times"/>
        </w:rPr>
        <w:t>:</w:t>
      </w:r>
    </w:p>
    <w:p w:rsidR="00C15D21" w:rsidRDefault="00C15D21" w:rsidP="00C15D21">
      <w:pPr>
        <w:pStyle w:val="MDPI38bullet"/>
        <w:ind w:left="1134" w:hanging="283"/>
        <w:rPr>
          <w:rFonts w:ascii="Times" w:hAnsi="Times" w:cs="Times"/>
        </w:rPr>
      </w:pPr>
      <w:r w:rsidRPr="00C15D21">
        <w:rPr>
          <w:rFonts w:ascii="Times" w:hAnsi="Times" w:cs="Times"/>
          <w:i/>
        </w:rPr>
        <w:t>Sequential</w:t>
      </w:r>
      <w:r w:rsidRPr="00C15D21">
        <w:rPr>
          <w:rFonts w:ascii="Times" w:hAnsi="Times" w:cs="Times"/>
        </w:rPr>
        <w:t xml:space="preserve">. </w:t>
      </w:r>
      <w:r w:rsidR="00517EDD">
        <w:rPr>
          <w:rFonts w:ascii="Times" w:hAnsi="Times" w:cs="Times"/>
        </w:rPr>
        <w:t xml:space="preserve">Students interact with </w:t>
      </w:r>
      <w:r w:rsidRPr="00C15D21">
        <w:rPr>
          <w:rFonts w:ascii="Times" w:hAnsi="Times" w:cs="Times"/>
        </w:rPr>
        <w:t xml:space="preserve">digital and the physical </w:t>
      </w:r>
      <w:r>
        <w:rPr>
          <w:rFonts w:ascii="Times" w:hAnsi="Times" w:cs="Times"/>
        </w:rPr>
        <w:t xml:space="preserve">components </w:t>
      </w:r>
      <w:r w:rsidRPr="00C15D21">
        <w:rPr>
          <w:rFonts w:ascii="Times" w:hAnsi="Times" w:cs="Times"/>
        </w:rPr>
        <w:t>consecutive</w:t>
      </w:r>
      <w:r w:rsidR="00517EDD">
        <w:rPr>
          <w:rFonts w:ascii="Times" w:hAnsi="Times" w:cs="Times"/>
        </w:rPr>
        <w:t>ly throughout the course</w:t>
      </w:r>
      <w:r w:rsidRPr="00C15D21">
        <w:rPr>
          <w:rFonts w:ascii="Times" w:hAnsi="Times" w:cs="Times"/>
        </w:rPr>
        <w:t xml:space="preserve">, </w:t>
      </w:r>
      <w:r w:rsidR="00517EDD">
        <w:rPr>
          <w:rFonts w:ascii="Times" w:hAnsi="Times" w:cs="Times"/>
        </w:rPr>
        <w:t>with</w:t>
      </w:r>
      <w:r w:rsidRPr="00C15D21">
        <w:rPr>
          <w:rFonts w:ascii="Times" w:hAnsi="Times" w:cs="Times"/>
        </w:rPr>
        <w:t xml:space="preserve"> no overlapping between them.</w:t>
      </w:r>
    </w:p>
    <w:p w:rsidR="00517EDD" w:rsidRDefault="00517EDD" w:rsidP="00517EDD">
      <w:pPr>
        <w:pStyle w:val="MDPI38bullet"/>
        <w:numPr>
          <w:ilvl w:val="0"/>
          <w:numId w:val="0"/>
        </w:numPr>
        <w:ind w:left="425" w:hanging="425"/>
        <w:rPr>
          <w:rFonts w:ascii="Times" w:hAnsi="Times" w:cs="Times"/>
        </w:rPr>
      </w:pPr>
    </w:p>
    <w:p w:rsidR="00517EDD" w:rsidRDefault="00517EDD" w:rsidP="00517EDD">
      <w:pPr>
        <w:pStyle w:val="MDPI38bullet"/>
        <w:numPr>
          <w:ilvl w:val="0"/>
          <w:numId w:val="0"/>
        </w:numPr>
        <w:ind w:left="425" w:hanging="425"/>
        <w:jc w:val="center"/>
        <w:rPr>
          <w:rFonts w:ascii="Times" w:hAnsi="Times" w:cs="Times"/>
        </w:rPr>
      </w:pPr>
      <w:r>
        <w:rPr>
          <w:noProof/>
          <w:snapToGrid/>
          <w:lang w:val="es-ES_tradnl" w:eastAsia="es-ES_tradnl"/>
        </w:rPr>
        <w:drawing>
          <wp:inline distT="0" distB="0" distL="0" distR="0" wp14:anchorId="3DA0D3F8" wp14:editId="5DF0A204">
            <wp:extent cx="4618355" cy="583565"/>
            <wp:effectExtent l="0" t="0" r="0" b="0"/>
            <wp:docPr id="5" name="Picture 43" descr="Captura de pantalla 2014-08-28 a la(s)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Captura de pantalla 2014-08-28 a la(s) 19"/>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8355" cy="583565"/>
                    </a:xfrm>
                    <a:prstGeom prst="rect">
                      <a:avLst/>
                    </a:prstGeom>
                    <a:noFill/>
                    <a:ln>
                      <a:noFill/>
                    </a:ln>
                  </pic:spPr>
                </pic:pic>
              </a:graphicData>
            </a:graphic>
          </wp:inline>
        </w:drawing>
      </w:r>
    </w:p>
    <w:p w:rsidR="00517EDD" w:rsidRDefault="00517EDD" w:rsidP="00517EDD">
      <w:pPr>
        <w:pStyle w:val="MDPI38bullet"/>
        <w:numPr>
          <w:ilvl w:val="0"/>
          <w:numId w:val="0"/>
        </w:numPr>
        <w:ind w:left="425" w:hanging="425"/>
        <w:jc w:val="center"/>
        <w:rPr>
          <w:rFonts w:ascii="Times" w:hAnsi="Times" w:cs="Times"/>
        </w:rPr>
      </w:pPr>
    </w:p>
    <w:p w:rsidR="00517EDD" w:rsidRPr="00C15D21" w:rsidRDefault="00517EDD" w:rsidP="00517EDD">
      <w:pPr>
        <w:pStyle w:val="MDPI38bullet"/>
        <w:numPr>
          <w:ilvl w:val="0"/>
          <w:numId w:val="0"/>
        </w:numPr>
        <w:ind w:left="425" w:hanging="425"/>
        <w:rPr>
          <w:rFonts w:ascii="Times" w:hAnsi="Times" w:cs="Times"/>
        </w:rPr>
      </w:pPr>
    </w:p>
    <w:p w:rsidR="00C15D21" w:rsidRDefault="00C15D21" w:rsidP="00C15D21">
      <w:pPr>
        <w:pStyle w:val="MDPI38bullet"/>
        <w:ind w:left="1134" w:hanging="283"/>
        <w:rPr>
          <w:rFonts w:ascii="Times" w:hAnsi="Times" w:cs="Times"/>
        </w:rPr>
      </w:pPr>
      <w:r w:rsidRPr="00C15D21">
        <w:rPr>
          <w:rFonts w:ascii="Times" w:hAnsi="Times" w:cs="Times"/>
          <w:i/>
        </w:rPr>
        <w:t>Parallel</w:t>
      </w:r>
      <w:r w:rsidRPr="00C15D21">
        <w:rPr>
          <w:rFonts w:ascii="Times" w:hAnsi="Times" w:cs="Times"/>
        </w:rPr>
        <w:t xml:space="preserve">. </w:t>
      </w:r>
      <w:r w:rsidR="00517EDD">
        <w:rPr>
          <w:rFonts w:ascii="Times" w:hAnsi="Times" w:cs="Times"/>
        </w:rPr>
        <w:t>Students interact with digital and physical components</w:t>
      </w:r>
      <w:r w:rsidRPr="00C15D21">
        <w:rPr>
          <w:rFonts w:ascii="Times" w:hAnsi="Times" w:cs="Times"/>
        </w:rPr>
        <w:t xml:space="preserve"> in parallel</w:t>
      </w:r>
      <w:r w:rsidR="00517EDD">
        <w:rPr>
          <w:rFonts w:ascii="Times" w:hAnsi="Times" w:cs="Times"/>
        </w:rPr>
        <w:t xml:space="preserve"> by means of separate </w:t>
      </w:r>
      <w:r w:rsidRPr="00C15D21">
        <w:rPr>
          <w:rFonts w:ascii="Times" w:hAnsi="Times" w:cs="Times"/>
        </w:rPr>
        <w:t>mechanisms</w:t>
      </w:r>
      <w:r w:rsidR="00517EDD">
        <w:rPr>
          <w:rFonts w:ascii="Times" w:hAnsi="Times" w:cs="Times"/>
        </w:rPr>
        <w:t>.</w:t>
      </w:r>
    </w:p>
    <w:p w:rsidR="00517EDD" w:rsidRDefault="00517EDD" w:rsidP="00517EDD">
      <w:pPr>
        <w:pStyle w:val="MDPI38bullet"/>
        <w:numPr>
          <w:ilvl w:val="0"/>
          <w:numId w:val="0"/>
        </w:numPr>
        <w:ind w:left="1134"/>
        <w:rPr>
          <w:rFonts w:ascii="Times" w:hAnsi="Times" w:cs="Times"/>
          <w:i/>
        </w:rPr>
      </w:pPr>
    </w:p>
    <w:p w:rsidR="00517EDD" w:rsidRPr="00C15D21" w:rsidRDefault="00517EDD" w:rsidP="00517EDD">
      <w:pPr>
        <w:pStyle w:val="MDPI38bullet"/>
        <w:numPr>
          <w:ilvl w:val="0"/>
          <w:numId w:val="0"/>
        </w:numPr>
        <w:ind w:left="425" w:hanging="425"/>
        <w:jc w:val="center"/>
        <w:rPr>
          <w:rFonts w:ascii="Times" w:hAnsi="Times" w:cs="Times"/>
        </w:rPr>
      </w:pPr>
      <w:r>
        <w:rPr>
          <w:snapToGrid/>
          <w:lang w:val="es-ES_tradnl" w:eastAsia="es-ES_tradnl"/>
        </w:rPr>
        <w:drawing>
          <wp:inline distT="0" distB="0" distL="0" distR="0" wp14:anchorId="0932E682" wp14:editId="00C1BC2F">
            <wp:extent cx="2536825" cy="1374140"/>
            <wp:effectExtent l="0" t="0" r="0" b="0"/>
            <wp:docPr id="6" name="Picture 47" descr="Captura de pantalla 2014-08-28 a la(s)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Captura de pantalla 2014-08-28 a la(s) 1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825" cy="1374140"/>
                    </a:xfrm>
                    <a:prstGeom prst="rect">
                      <a:avLst/>
                    </a:prstGeom>
                    <a:noFill/>
                    <a:ln>
                      <a:noFill/>
                    </a:ln>
                  </pic:spPr>
                </pic:pic>
              </a:graphicData>
            </a:graphic>
          </wp:inline>
        </w:drawing>
      </w:r>
    </w:p>
    <w:p w:rsidR="00C15D21" w:rsidRPr="00517EDD" w:rsidRDefault="00C15D21" w:rsidP="00517EDD">
      <w:pPr>
        <w:pStyle w:val="MDPI38bullet"/>
        <w:spacing w:after="120"/>
        <w:ind w:left="1134" w:hanging="283"/>
        <w:rPr>
          <w:rFonts w:ascii="Times" w:hAnsi="Times" w:cs="Times"/>
        </w:rPr>
      </w:pPr>
      <w:r w:rsidRPr="00C15D21">
        <w:rPr>
          <w:rFonts w:ascii="Times" w:hAnsi="Times" w:cs="Times"/>
          <w:i/>
        </w:rPr>
        <w:t>Interleaved</w:t>
      </w:r>
      <w:r w:rsidRPr="00C15D21">
        <w:rPr>
          <w:rFonts w:ascii="Times" w:hAnsi="Times" w:cs="Times"/>
        </w:rPr>
        <w:t xml:space="preserve">. </w:t>
      </w:r>
      <w:r w:rsidR="00517EDD">
        <w:rPr>
          <w:rFonts w:ascii="Times" w:hAnsi="Times" w:cs="Times"/>
        </w:rPr>
        <w:t xml:space="preserve">Students interact with both digital and physical components ate the same time, and these two types of components are highly </w:t>
      </w:r>
      <w:r w:rsidRPr="00517EDD">
        <w:rPr>
          <w:rFonts w:ascii="Times" w:hAnsi="Times" w:cs="Times"/>
        </w:rPr>
        <w:t>integrated</w:t>
      </w:r>
      <w:r w:rsidR="00517EDD">
        <w:rPr>
          <w:rFonts w:ascii="Times" w:hAnsi="Times" w:cs="Times"/>
        </w:rPr>
        <w:t>.</w:t>
      </w:r>
    </w:p>
    <w:p w:rsidR="005E7A7D" w:rsidRDefault="005E7A7D" w:rsidP="005E7A7D">
      <w:pPr>
        <w:ind w:left="708"/>
        <w:rPr>
          <w:rFonts w:ascii="Times" w:hAnsi="Times" w:cs="Times"/>
          <w:lang w:val="en-US"/>
        </w:rPr>
      </w:pPr>
      <w:r w:rsidRPr="005E7A7D">
        <w:rPr>
          <w:rFonts w:ascii="Times" w:hAnsi="Times" w:cs="Times"/>
          <w:lang w:val="en-US"/>
        </w:rPr>
        <w:t xml:space="preserve">   </w:t>
      </w:r>
    </w:p>
    <w:p w:rsidR="005E7A7D" w:rsidRDefault="005C40A1" w:rsidP="005C40A1">
      <w:pPr>
        <w:ind w:left="708"/>
        <w:jc w:val="center"/>
        <w:rPr>
          <w:rFonts w:ascii="Times" w:hAnsi="Times" w:cs="Times"/>
          <w:lang w:val="en-US"/>
        </w:rPr>
      </w:pPr>
      <w:r>
        <w:rPr>
          <w:noProof/>
          <w:color w:val="231F20"/>
          <w:spacing w:val="-3"/>
          <w:lang w:val="es-ES_tradnl" w:eastAsia="es-ES_tradnl"/>
        </w:rPr>
        <w:drawing>
          <wp:inline distT="0" distB="0" distL="0" distR="0" wp14:anchorId="1584FA02" wp14:editId="2977DD85">
            <wp:extent cx="4417060" cy="568325"/>
            <wp:effectExtent l="0" t="0" r="0" b="0"/>
            <wp:docPr id="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060" cy="568325"/>
                    </a:xfrm>
                    <a:prstGeom prst="rect">
                      <a:avLst/>
                    </a:prstGeom>
                    <a:noFill/>
                    <a:ln>
                      <a:noFill/>
                    </a:ln>
                  </pic:spPr>
                </pic:pic>
              </a:graphicData>
            </a:graphic>
          </wp:inline>
        </w:drawing>
      </w:r>
    </w:p>
    <w:p w:rsidR="005C40A1" w:rsidRDefault="005C40A1">
      <w:pPr>
        <w:rPr>
          <w:rFonts w:ascii="Times" w:hAnsi="Times" w:cs="Times"/>
          <w:lang w:val="en-US"/>
        </w:rPr>
      </w:pPr>
      <w:r>
        <w:rPr>
          <w:rFonts w:ascii="Times" w:hAnsi="Times" w:cs="Times"/>
          <w:lang w:val="en-US"/>
        </w:rPr>
        <w:br w:type="page"/>
      </w:r>
    </w:p>
    <w:p w:rsidR="005C40A1" w:rsidRPr="005E7A7D" w:rsidRDefault="005C40A1" w:rsidP="005C40A1">
      <w:pPr>
        <w:ind w:left="708"/>
        <w:rPr>
          <w:rFonts w:ascii="Times" w:hAnsi="Times" w:cs="Times"/>
          <w:lang w:val="en-US"/>
        </w:rPr>
      </w:pPr>
    </w:p>
    <w:p w:rsidR="005E7A7D" w:rsidRPr="005E7A7D" w:rsidRDefault="005E7A7D" w:rsidP="005E7A7D">
      <w:pPr>
        <w:ind w:left="708"/>
        <w:jc w:val="center"/>
        <w:rPr>
          <w:rFonts w:ascii="Times New Roman" w:hAnsi="Times New Roman" w:cs="Times New Roman"/>
          <w:b/>
          <w:lang w:val="en-US"/>
        </w:rPr>
      </w:pPr>
      <w:r w:rsidRPr="005E7A7D">
        <w:rPr>
          <w:rFonts w:ascii="Times New Roman" w:hAnsi="Times New Roman" w:cs="Times New Roman"/>
          <w:b/>
          <w:lang w:val="en-US"/>
        </w:rPr>
        <w:t>Context: Smart Data-Informed Blended Learning.</w:t>
      </w:r>
    </w:p>
    <w:p w:rsidR="0023290A" w:rsidRDefault="009B139E" w:rsidP="00C43B00">
      <w:pPr>
        <w:ind w:left="708"/>
        <w:rPr>
          <w:lang w:val="en-US"/>
        </w:rPr>
      </w:pPr>
      <w:r w:rsidRPr="00743DB5">
        <w:rPr>
          <w:noProof/>
          <w:lang w:eastAsia="es-CL"/>
        </w:rPr>
        <mc:AlternateContent>
          <mc:Choice Requires="wps">
            <w:drawing>
              <wp:inline distT="0" distB="0" distL="0" distR="0" wp14:anchorId="5C373C81" wp14:editId="4E18FB27">
                <wp:extent cx="5711190" cy="1436370"/>
                <wp:effectExtent l="0" t="0" r="3810" b="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36370"/>
                        </a:xfrm>
                        <a:prstGeom prst="rect">
                          <a:avLst/>
                        </a:prstGeom>
                        <a:solidFill>
                          <a:srgbClr val="FFFFFF"/>
                        </a:solidFill>
                        <a:ln w="9525">
                          <a:noFill/>
                          <a:miter lim="800000"/>
                          <a:headEnd/>
                          <a:tailEnd/>
                        </a:ln>
                      </wps:spPr>
                      <wps:txbx>
                        <w:txbxContent>
                          <w:p w:rsidR="00C15D21" w:rsidRDefault="00C15D21" w:rsidP="00A975B3">
                            <w:pPr>
                              <w:rPr>
                                <w:rFonts w:ascii="Times" w:hAnsi="Times" w:cs="Times"/>
                                <w:b/>
                                <w:u w:val="single"/>
                                <w:lang w:val="en-US"/>
                              </w:rPr>
                            </w:pPr>
                            <w:r>
                              <w:rPr>
                                <w:rFonts w:ascii="Times" w:hAnsi="Times" w:cs="Times"/>
                                <w:b/>
                                <w:u w:val="single"/>
                                <w:lang w:val="en-US"/>
                              </w:rPr>
                              <w:t xml:space="preserve">Expected Results </w:t>
                            </w:r>
                          </w:p>
                          <w:p w:rsidR="00C15D21" w:rsidRPr="00890BE9" w:rsidRDefault="00C15D21" w:rsidP="00A975B3">
                            <w:pPr>
                              <w:rPr>
                                <w:rFonts w:ascii="Times" w:hAnsi="Times" w:cs="Times"/>
                                <w:sz w:val="20"/>
                                <w:szCs w:val="20"/>
                                <w:lang w:val="en-US"/>
                              </w:rPr>
                            </w:pPr>
                            <w:r w:rsidRPr="00890BE9">
                              <w:rPr>
                                <w:rFonts w:ascii="Times" w:hAnsi="Times" w:cs="Times"/>
                                <w:sz w:val="20"/>
                                <w:szCs w:val="20"/>
                                <w:lang w:val="en-US"/>
                              </w:rPr>
                              <w:t>In the following lines</w:t>
                            </w:r>
                            <w:r>
                              <w:rPr>
                                <w:rFonts w:ascii="Times" w:hAnsi="Times" w:cs="Times"/>
                                <w:sz w:val="20"/>
                                <w:szCs w:val="20"/>
                                <w:lang w:val="en-US"/>
                              </w:rPr>
                              <w:t xml:space="preserve">, please described the results you expected from the implementation of the blended learning experience concerning instructional technology adoption, learning outcomes, and/or students and teaching perceptions.  </w:t>
                            </w:r>
                            <w:bookmarkStart w:id="1" w:name="_GoBack"/>
                            <w:bookmarkEnd w:id="1"/>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1</w:t>
                            </w:r>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2</w:t>
                            </w:r>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3</w:t>
                            </w:r>
                          </w:p>
                        </w:txbxContent>
                      </wps:txbx>
                      <wps:bodyPr rot="0" vert="horz" wrap="square" lIns="91440" tIns="45720" rIns="91440" bIns="45720" anchor="t" anchorCtr="0">
                        <a:noAutofit/>
                      </wps:bodyPr>
                    </wps:wsp>
                  </a:graphicData>
                </a:graphic>
              </wp:inline>
            </w:drawing>
          </mc:Choice>
          <mc:Fallback>
            <w:pict>
              <v:shape w14:anchorId="5C373C81" id="Cuadro de texto 3" o:spid="_x0000_s1027" type="#_x0000_t202" style="width:449.7pt;height:1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" stroked="f">
                <v:textbox>
                  <w:txbxContent>
                    <w:p w:rsidR="00C15D21" w:rsidRDefault="00C15D21" w:rsidP="00A975B3">
                      <w:pPr>
                        <w:rPr>
                          <w:rFonts w:ascii="Times" w:hAnsi="Times" w:cs="Times"/>
                          <w:b/>
                          <w:u w:val="single"/>
                          <w:lang w:val="en-US"/>
                        </w:rPr>
                      </w:pPr>
                      <w:r>
                        <w:rPr>
                          <w:rFonts w:ascii="Times" w:hAnsi="Times" w:cs="Times"/>
                          <w:b/>
                          <w:u w:val="single"/>
                          <w:lang w:val="en-US"/>
                        </w:rPr>
                        <w:t xml:space="preserve">Expected Results </w:t>
                      </w:r>
                    </w:p>
                    <w:p w:rsidR="00C15D21" w:rsidRPr="00890BE9" w:rsidRDefault="00C15D21" w:rsidP="00A975B3">
                      <w:pPr>
                        <w:rPr>
                          <w:rFonts w:ascii="Times" w:hAnsi="Times" w:cs="Times"/>
                          <w:sz w:val="20"/>
                          <w:szCs w:val="20"/>
                          <w:lang w:val="en-US"/>
                        </w:rPr>
                      </w:pPr>
                      <w:r w:rsidRPr="00890BE9">
                        <w:rPr>
                          <w:rFonts w:ascii="Times" w:hAnsi="Times" w:cs="Times"/>
                          <w:sz w:val="20"/>
                          <w:szCs w:val="20"/>
                          <w:lang w:val="en-US"/>
                        </w:rPr>
                        <w:t>In the following lines</w:t>
                      </w:r>
                      <w:r>
                        <w:rPr>
                          <w:rFonts w:ascii="Times" w:hAnsi="Times" w:cs="Times"/>
                          <w:sz w:val="20"/>
                          <w:szCs w:val="20"/>
                          <w:lang w:val="en-US"/>
                        </w:rPr>
                        <w:t xml:space="preserve">, please described the results you expected from the implementation of the blended learning experience concerning instructional technology adoption, learning outcomes, and/or students and teaching perceptions.  </w:t>
                      </w:r>
                      <w:bookmarkStart w:id="2" w:name="_GoBack"/>
                      <w:bookmarkEnd w:id="2"/>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1</w:t>
                      </w:r>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2</w:t>
                      </w:r>
                    </w:p>
                    <w:p w:rsidR="00C15D21" w:rsidRPr="00890BE9" w:rsidRDefault="00C15D21" w:rsidP="00C61D5B">
                      <w:pPr>
                        <w:pStyle w:val="Prrafodelista"/>
                        <w:numPr>
                          <w:ilvl w:val="0"/>
                          <w:numId w:val="2"/>
                        </w:numPr>
                        <w:rPr>
                          <w:rFonts w:ascii="Times" w:hAnsi="Times" w:cs="Times"/>
                          <w:sz w:val="20"/>
                          <w:szCs w:val="20"/>
                          <w:lang w:val="en-US"/>
                        </w:rPr>
                      </w:pPr>
                      <w:r w:rsidRPr="00890BE9">
                        <w:rPr>
                          <w:rFonts w:ascii="Times" w:hAnsi="Times" w:cs="Times"/>
                          <w:sz w:val="20"/>
                          <w:szCs w:val="20"/>
                          <w:lang w:val="en-US"/>
                        </w:rPr>
                        <w:t>Expected result 3</w:t>
                      </w:r>
                    </w:p>
                  </w:txbxContent>
                </v:textbox>
                <w10:anchorlock/>
              </v:shape>
            </w:pict>
          </mc:Fallback>
        </mc:AlternateContent>
      </w:r>
    </w:p>
    <w:p w:rsidR="007A7A9B" w:rsidRPr="0023290A" w:rsidRDefault="00BD4368" w:rsidP="00BD4368">
      <w:pPr>
        <w:rPr>
          <w:lang w:val="en-US"/>
        </w:rPr>
      </w:pPr>
      <w:r w:rsidRPr="00743DB5">
        <w:rPr>
          <w:noProof/>
          <w:lang w:eastAsia="es-CL"/>
        </w:rPr>
        <mc:AlternateContent>
          <mc:Choice Requires="wps">
            <w:drawing>
              <wp:anchor distT="0" distB="0" distL="114300" distR="114300" simplePos="0" relativeHeight="251708416" behindDoc="0" locked="0" layoutInCell="1" allowOverlap="1" wp14:anchorId="7F6BDC2D">
                <wp:simplePos x="0" y="0"/>
                <wp:positionH relativeFrom="margin">
                  <wp:align>center</wp:align>
                </wp:positionH>
                <wp:positionV relativeFrom="paragraph">
                  <wp:posOffset>161925</wp:posOffset>
                </wp:positionV>
                <wp:extent cx="5974080" cy="274320"/>
                <wp:effectExtent l="0" t="0" r="26670" b="1143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74320"/>
                        </a:xfrm>
                        <a:prstGeom prst="rect">
                          <a:avLst/>
                        </a:prstGeom>
                        <a:solidFill>
                          <a:srgbClr val="FFFFFF"/>
                        </a:solidFill>
                        <a:ln w="9525">
                          <a:solidFill>
                            <a:srgbClr val="000000"/>
                          </a:solidFill>
                          <a:miter lim="800000"/>
                          <a:headEnd/>
                          <a:tailEnd/>
                        </a:ln>
                      </wps:spPr>
                      <wps:txbx>
                        <w:txbxContent>
                          <w:p w:rsidR="00BD4368" w:rsidRPr="00890BE9" w:rsidRDefault="00BD4368" w:rsidP="00BD4368">
                            <w:pPr>
                              <w:rPr>
                                <w:rFonts w:ascii="Times" w:hAnsi="Times" w:cs="Times"/>
                                <w:b/>
                                <w:lang w:val="en-US"/>
                              </w:rPr>
                            </w:pPr>
                            <w:r>
                              <w:rPr>
                                <w:rFonts w:ascii="Times" w:hAnsi="Times" w:cs="Times"/>
                                <w:b/>
                                <w:lang w:val="en-US"/>
                              </w:rPr>
                              <w:t>Metrics Used for Assessing the Results of the Blended Learning Experience</w:t>
                            </w:r>
                          </w:p>
                        </w:txbxContent>
                      </wps:txbx>
                      <wps:bodyPr rot="0" vert="horz" wrap="square" lIns="91440" tIns="45720" rIns="91440" bIns="45720" anchor="t" anchorCtr="0">
                        <a:noAutofit/>
                      </wps:bodyPr>
                    </wps:wsp>
                  </a:graphicData>
                </a:graphic>
              </wp:anchor>
            </w:drawing>
          </mc:Choice>
          <mc:Fallback>
            <w:pict>
              <v:shape w14:anchorId="7F6BDC2D" id="_x0000_s1028" type="#_x0000_t202" style="position:absolute;margin-left:0;margin-top:12.75pt;width:470.4pt;height:21.6pt;z-index:251708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">
                <v:textbox>
                  <w:txbxContent>
                    <w:p w:rsidR="00BD4368" w:rsidRPr="00890BE9" w:rsidRDefault="00BD4368" w:rsidP="00BD4368">
                      <w:pPr>
                        <w:rPr>
                          <w:rFonts w:ascii="Times" w:hAnsi="Times" w:cs="Times"/>
                          <w:b/>
                          <w:lang w:val="en-US"/>
                        </w:rPr>
                      </w:pPr>
                      <w:r>
                        <w:rPr>
                          <w:rFonts w:ascii="Times" w:hAnsi="Times" w:cs="Times"/>
                          <w:b/>
                          <w:lang w:val="en-US"/>
                        </w:rPr>
                        <w:t>Metrics Used for Assessing the Results of the Blended Learning Experience</w:t>
                      </w:r>
                    </w:p>
                  </w:txbxContent>
                </v:textbox>
                <w10:wrap type="square" anchorx="margin"/>
              </v:shape>
            </w:pict>
          </mc:Fallback>
        </mc:AlternateContent>
      </w:r>
      <w:r w:rsidRPr="00743DB5">
        <w:rPr>
          <w:noProof/>
          <w:lang w:eastAsia="es-CL"/>
        </w:rPr>
        <mc:AlternateContent>
          <mc:Choice Requires="wps">
            <w:drawing>
              <wp:anchor distT="45720" distB="45720" distL="114300" distR="114300" simplePos="0" relativeHeight="251682816" behindDoc="0" locked="0" layoutInCell="1" allowOverlap="1" wp14:anchorId="080BDA7A" wp14:editId="49C933DD">
                <wp:simplePos x="0" y="0"/>
                <wp:positionH relativeFrom="page">
                  <wp:posOffset>4983480</wp:posOffset>
                </wp:positionH>
                <wp:positionV relativeFrom="paragraph">
                  <wp:posOffset>527685</wp:posOffset>
                </wp:positionV>
                <wp:extent cx="1889760" cy="2796540"/>
                <wp:effectExtent l="0" t="0" r="15240" b="2286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796540"/>
                        </a:xfrm>
                        <a:prstGeom prst="rect">
                          <a:avLst/>
                        </a:prstGeom>
                        <a:solidFill>
                          <a:srgbClr val="FFFFFF"/>
                        </a:solidFill>
                        <a:ln w="9525">
                          <a:solidFill>
                            <a:srgbClr val="000000"/>
                          </a:solidFill>
                          <a:miter lim="800000"/>
                          <a:headEnd/>
                          <a:tailEnd/>
                        </a:ln>
                      </wps:spPr>
                      <wps:txbx>
                        <w:txbxContent>
                          <w:p w:rsidR="00C15D21" w:rsidRPr="00E51E13" w:rsidRDefault="00C15D21" w:rsidP="00E51E13">
                            <w:pPr>
                              <w:spacing w:after="0"/>
                              <w:rPr>
                                <w:rFonts w:ascii="Times" w:hAnsi="Times" w:cs="Times"/>
                                <w:b/>
                                <w:sz w:val="20"/>
                                <w:szCs w:val="20"/>
                                <w:lang w:val="en-US"/>
                              </w:rPr>
                            </w:pPr>
                            <w:r w:rsidRPr="00E51E13">
                              <w:rPr>
                                <w:rFonts w:ascii="Times" w:hAnsi="Times" w:cs="Times"/>
                                <w:b/>
                                <w:sz w:val="20"/>
                                <w:szCs w:val="20"/>
                                <w:lang w:val="en-US"/>
                              </w:rPr>
                              <w:t>Success metrics:</w:t>
                            </w:r>
                          </w:p>
                          <w:p w:rsidR="00C15D21" w:rsidRDefault="00C15D21" w:rsidP="00E51E13">
                            <w:pPr>
                              <w:spacing w:after="0"/>
                              <w:rPr>
                                <w:rFonts w:ascii="Times" w:hAnsi="Times" w:cs="Times"/>
                                <w:sz w:val="20"/>
                                <w:szCs w:val="20"/>
                                <w:lang w:val="en-US"/>
                              </w:rPr>
                            </w:pPr>
                            <w:r>
                              <w:rPr>
                                <w:rFonts w:ascii="Times" w:hAnsi="Times" w:cs="Times"/>
                                <w:sz w:val="20"/>
                                <w:szCs w:val="20"/>
                                <w:lang w:val="en-US"/>
                              </w:rPr>
                              <w:t>List metrics obtained to evaluate the success of the experience from a learning perspective.</w:t>
                            </w:r>
                            <w:r w:rsidR="00BD4368">
                              <w:rPr>
                                <w:rFonts w:ascii="Times" w:hAnsi="Times" w:cs="Times"/>
                                <w:sz w:val="20"/>
                                <w:szCs w:val="20"/>
                                <w:lang w:val="en-US"/>
                              </w:rPr>
                              <w:t xml:space="preserve"> For example:</w:t>
                            </w:r>
                          </w:p>
                          <w:p w:rsidR="00BD4368" w:rsidRPr="00BD4368" w:rsidRDefault="00C15D21"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Pre/Post Learning gains</w:t>
                            </w:r>
                          </w:p>
                          <w:p w:rsidR="00C15D21"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C</w:t>
                            </w:r>
                            <w:r w:rsidR="00C15D21">
                              <w:rPr>
                                <w:rFonts w:ascii="Times" w:hAnsi="Times" w:cs="Times"/>
                                <w:sz w:val="20"/>
                                <w:szCs w:val="20"/>
                                <w:lang w:val="en-US"/>
                              </w:rPr>
                              <w:t>ourse grades</w:t>
                            </w:r>
                          </w:p>
                          <w:p w:rsidR="00BD4368"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Course attrition rate</w:t>
                            </w:r>
                          </w:p>
                          <w:p w:rsidR="00BD4368"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Student teaching evaluation</w:t>
                            </w:r>
                          </w:p>
                          <w:p w:rsidR="00BD4368" w:rsidRPr="00E51E13"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Scores according to rubrics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BDA7A" id="_x0000_s1029" type="#_x0000_t202" style="position:absolute;margin-left:392.4pt;margin-top:41.55pt;width:148.8pt;height:220.2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">
                <v:textbox>
                  <w:txbxContent>
                    <w:p w:rsidR="00C15D21" w:rsidRPr="00E51E13" w:rsidRDefault="00C15D21" w:rsidP="00E51E13">
                      <w:pPr>
                        <w:spacing w:after="0"/>
                        <w:rPr>
                          <w:rFonts w:ascii="Times" w:hAnsi="Times" w:cs="Times"/>
                          <w:b/>
                          <w:sz w:val="20"/>
                          <w:szCs w:val="20"/>
                          <w:lang w:val="en-US"/>
                        </w:rPr>
                      </w:pPr>
                      <w:r w:rsidRPr="00E51E13">
                        <w:rPr>
                          <w:rFonts w:ascii="Times" w:hAnsi="Times" w:cs="Times"/>
                          <w:b/>
                          <w:sz w:val="20"/>
                          <w:szCs w:val="20"/>
                          <w:lang w:val="en-US"/>
                        </w:rPr>
                        <w:t>Success metrics:</w:t>
                      </w:r>
                    </w:p>
                    <w:p w:rsidR="00C15D21" w:rsidRDefault="00C15D21" w:rsidP="00E51E13">
                      <w:pPr>
                        <w:spacing w:after="0"/>
                        <w:rPr>
                          <w:rFonts w:ascii="Times" w:hAnsi="Times" w:cs="Times"/>
                          <w:sz w:val="20"/>
                          <w:szCs w:val="20"/>
                          <w:lang w:val="en-US"/>
                        </w:rPr>
                      </w:pPr>
                      <w:r>
                        <w:rPr>
                          <w:rFonts w:ascii="Times" w:hAnsi="Times" w:cs="Times"/>
                          <w:sz w:val="20"/>
                          <w:szCs w:val="20"/>
                          <w:lang w:val="en-US"/>
                        </w:rPr>
                        <w:t>List metrics obtained to evaluate the success of the experience from a learning perspective.</w:t>
                      </w:r>
                      <w:r w:rsidR="00BD4368">
                        <w:rPr>
                          <w:rFonts w:ascii="Times" w:hAnsi="Times" w:cs="Times"/>
                          <w:sz w:val="20"/>
                          <w:szCs w:val="20"/>
                          <w:lang w:val="en-US"/>
                        </w:rPr>
                        <w:t xml:space="preserve"> For example:</w:t>
                      </w:r>
                    </w:p>
                    <w:p w:rsidR="00BD4368" w:rsidRPr="00BD4368" w:rsidRDefault="00C15D21"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Pre/Post Learning gains</w:t>
                      </w:r>
                    </w:p>
                    <w:p w:rsidR="00C15D21"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C</w:t>
                      </w:r>
                      <w:r w:rsidR="00C15D21">
                        <w:rPr>
                          <w:rFonts w:ascii="Times" w:hAnsi="Times" w:cs="Times"/>
                          <w:sz w:val="20"/>
                          <w:szCs w:val="20"/>
                          <w:lang w:val="en-US"/>
                        </w:rPr>
                        <w:t>ourse grades</w:t>
                      </w:r>
                    </w:p>
                    <w:p w:rsidR="00BD4368"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Course attrition rate</w:t>
                      </w:r>
                    </w:p>
                    <w:p w:rsidR="00BD4368" w:rsidRPr="00BD4368"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Student teaching evaluation</w:t>
                      </w:r>
                    </w:p>
                    <w:p w:rsidR="00BD4368" w:rsidRPr="00E51E13" w:rsidRDefault="00BD4368" w:rsidP="00E51E13">
                      <w:pPr>
                        <w:pStyle w:val="Prrafodelista"/>
                        <w:numPr>
                          <w:ilvl w:val="0"/>
                          <w:numId w:val="12"/>
                        </w:numPr>
                        <w:spacing w:after="0"/>
                        <w:ind w:left="284" w:hanging="284"/>
                        <w:rPr>
                          <w:rFonts w:ascii="Times" w:hAnsi="Times" w:cs="Times"/>
                          <w:b/>
                          <w:sz w:val="20"/>
                          <w:szCs w:val="20"/>
                          <w:lang w:val="en-US"/>
                        </w:rPr>
                      </w:pPr>
                      <w:r>
                        <w:rPr>
                          <w:rFonts w:ascii="Times" w:hAnsi="Times" w:cs="Times"/>
                          <w:sz w:val="20"/>
                          <w:szCs w:val="20"/>
                          <w:lang w:val="en-US"/>
                        </w:rPr>
                        <w:t>Scores according to rubrics</w:t>
                      </w:r>
                    </w:p>
                  </w:txbxContent>
                </v:textbox>
                <w10:wrap type="square" anchorx="page"/>
              </v:shape>
            </w:pict>
          </mc:Fallback>
        </mc:AlternateContent>
      </w:r>
      <w:r w:rsidRPr="00743DB5">
        <w:rPr>
          <w:noProof/>
          <w:lang w:eastAsia="es-CL"/>
        </w:rPr>
        <mc:AlternateContent>
          <mc:Choice Requires="wps">
            <w:drawing>
              <wp:anchor distT="45720" distB="45720" distL="114300" distR="114300" simplePos="0" relativeHeight="251680768" behindDoc="0" locked="0" layoutInCell="1" allowOverlap="1" wp14:anchorId="3F405649" wp14:editId="223B0DAE">
                <wp:simplePos x="0" y="0"/>
                <wp:positionH relativeFrom="margin">
                  <wp:align>center</wp:align>
                </wp:positionH>
                <wp:positionV relativeFrom="paragraph">
                  <wp:posOffset>535305</wp:posOffset>
                </wp:positionV>
                <wp:extent cx="1889760" cy="2766060"/>
                <wp:effectExtent l="0" t="0" r="15240" b="1524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766060"/>
                        </a:xfrm>
                        <a:prstGeom prst="rect">
                          <a:avLst/>
                        </a:prstGeom>
                        <a:solidFill>
                          <a:srgbClr val="FFFFFF"/>
                        </a:solidFill>
                        <a:ln w="9525">
                          <a:solidFill>
                            <a:srgbClr val="000000"/>
                          </a:solidFill>
                          <a:miter lim="800000"/>
                          <a:headEnd/>
                          <a:tailEnd/>
                        </a:ln>
                      </wps:spPr>
                      <wps:txbx>
                        <w:txbxContent>
                          <w:p w:rsidR="00C15D21" w:rsidRPr="00E51E13" w:rsidRDefault="00C15D21" w:rsidP="00E51E13">
                            <w:pPr>
                              <w:spacing w:after="0"/>
                              <w:rPr>
                                <w:rFonts w:ascii="Times" w:hAnsi="Times" w:cs="Times"/>
                                <w:b/>
                                <w:sz w:val="20"/>
                                <w:szCs w:val="20"/>
                                <w:lang w:val="en-US"/>
                              </w:rPr>
                            </w:pPr>
                            <w:r w:rsidRPr="00E51E13">
                              <w:rPr>
                                <w:rFonts w:ascii="Times" w:hAnsi="Times" w:cs="Times"/>
                                <w:b/>
                                <w:sz w:val="20"/>
                                <w:szCs w:val="20"/>
                                <w:lang w:val="en-US"/>
                              </w:rPr>
                              <w:t>Classroom metrics:</w:t>
                            </w:r>
                          </w:p>
                          <w:p w:rsidR="00C15D21" w:rsidRDefault="00C15D21" w:rsidP="00E51E13">
                            <w:pPr>
                              <w:spacing w:after="0"/>
                              <w:rPr>
                                <w:rFonts w:ascii="Times" w:hAnsi="Times" w:cs="Times"/>
                                <w:sz w:val="20"/>
                                <w:szCs w:val="20"/>
                                <w:lang w:val="en-US"/>
                              </w:rPr>
                            </w:pPr>
                            <w:r>
                              <w:rPr>
                                <w:rFonts w:ascii="Times" w:hAnsi="Times" w:cs="Times"/>
                                <w:sz w:val="20"/>
                                <w:szCs w:val="20"/>
                                <w:lang w:val="en-US"/>
                              </w:rPr>
                              <w:t>List metrics obtained direct or indirect assessment during face-to-face activities.</w:t>
                            </w:r>
                            <w:r w:rsidR="00BD4368">
                              <w:rPr>
                                <w:rFonts w:ascii="Times" w:hAnsi="Times" w:cs="Times"/>
                                <w:sz w:val="20"/>
                                <w:szCs w:val="20"/>
                                <w:lang w:val="en-US"/>
                              </w:rPr>
                              <w:t xml:space="preserve"> For example:</w:t>
                            </w:r>
                          </w:p>
                          <w:p w:rsidR="00C15D21"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motivation.</w:t>
                            </w:r>
                          </w:p>
                          <w:p w:rsidR="00BD4368"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participation in classroom activities.</w:t>
                            </w:r>
                          </w:p>
                          <w:p w:rsidR="00BD4368"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time investment.</w:t>
                            </w:r>
                          </w:p>
                          <w:p w:rsidR="00BD4368" w:rsidRPr="00BD4368" w:rsidRDefault="00BD4368" w:rsidP="00BD4368">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satisfaction with course components.</w:t>
                            </w:r>
                          </w:p>
                          <w:p w:rsidR="00BD4368" w:rsidRPr="00BD4368" w:rsidRDefault="00BD4368" w:rsidP="00BD4368">
                            <w:pPr>
                              <w:spacing w:after="0"/>
                              <w:rPr>
                                <w:rFonts w:ascii="Times" w:hAnsi="Times" w:cs="Times"/>
                                <w:b/>
                                <w:sz w:val="20"/>
                                <w:szCs w:val="20"/>
                                <w:lang w:val="en-US"/>
                              </w:rPr>
                            </w:pPr>
                          </w:p>
                          <w:p w:rsidR="00C15D21" w:rsidRPr="00A975B3" w:rsidRDefault="00C15D21" w:rsidP="002F3C2A">
                            <w:pPr>
                              <w:pStyle w:val="Prrafodelista"/>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05649" id="_x0000_s1030" type="#_x0000_t202" style="position:absolute;margin-left:0;margin-top:42.15pt;width:148.8pt;height:217.8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">
                <v:textbox>
                  <w:txbxContent>
                    <w:p w:rsidR="00C15D21" w:rsidRPr="00E51E13" w:rsidRDefault="00C15D21" w:rsidP="00E51E13">
                      <w:pPr>
                        <w:spacing w:after="0"/>
                        <w:rPr>
                          <w:rFonts w:ascii="Times" w:hAnsi="Times" w:cs="Times"/>
                          <w:b/>
                          <w:sz w:val="20"/>
                          <w:szCs w:val="20"/>
                          <w:lang w:val="en-US"/>
                        </w:rPr>
                      </w:pPr>
                      <w:r w:rsidRPr="00E51E13">
                        <w:rPr>
                          <w:rFonts w:ascii="Times" w:hAnsi="Times" w:cs="Times"/>
                          <w:b/>
                          <w:sz w:val="20"/>
                          <w:szCs w:val="20"/>
                          <w:lang w:val="en-US"/>
                        </w:rPr>
                        <w:t>Classroom metrics:</w:t>
                      </w:r>
                    </w:p>
                    <w:p w:rsidR="00C15D21" w:rsidRDefault="00C15D21" w:rsidP="00E51E13">
                      <w:pPr>
                        <w:spacing w:after="0"/>
                        <w:rPr>
                          <w:rFonts w:ascii="Times" w:hAnsi="Times" w:cs="Times"/>
                          <w:sz w:val="20"/>
                          <w:szCs w:val="20"/>
                          <w:lang w:val="en-US"/>
                        </w:rPr>
                      </w:pPr>
                      <w:r>
                        <w:rPr>
                          <w:rFonts w:ascii="Times" w:hAnsi="Times" w:cs="Times"/>
                          <w:sz w:val="20"/>
                          <w:szCs w:val="20"/>
                          <w:lang w:val="en-US"/>
                        </w:rPr>
                        <w:t>List metrics obtained direct or indirect assessment during face-to-face activities.</w:t>
                      </w:r>
                      <w:r w:rsidR="00BD4368">
                        <w:rPr>
                          <w:rFonts w:ascii="Times" w:hAnsi="Times" w:cs="Times"/>
                          <w:sz w:val="20"/>
                          <w:szCs w:val="20"/>
                          <w:lang w:val="en-US"/>
                        </w:rPr>
                        <w:t xml:space="preserve"> For example:</w:t>
                      </w:r>
                    </w:p>
                    <w:p w:rsidR="00C15D21"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motivation.</w:t>
                      </w:r>
                    </w:p>
                    <w:p w:rsidR="00BD4368"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participation in classroom activities.</w:t>
                      </w:r>
                    </w:p>
                    <w:p w:rsidR="00BD4368" w:rsidRPr="00BD4368" w:rsidRDefault="00BD4368" w:rsidP="00E51E13">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time investment.</w:t>
                      </w:r>
                    </w:p>
                    <w:p w:rsidR="00BD4368" w:rsidRPr="00BD4368" w:rsidRDefault="00BD4368" w:rsidP="00BD4368">
                      <w:pPr>
                        <w:pStyle w:val="Prrafodelista"/>
                        <w:numPr>
                          <w:ilvl w:val="0"/>
                          <w:numId w:val="11"/>
                        </w:numPr>
                        <w:spacing w:after="0"/>
                        <w:ind w:left="284" w:hanging="284"/>
                        <w:rPr>
                          <w:rFonts w:ascii="Times" w:hAnsi="Times" w:cs="Times"/>
                          <w:b/>
                          <w:sz w:val="20"/>
                          <w:szCs w:val="20"/>
                          <w:lang w:val="en-US"/>
                        </w:rPr>
                      </w:pPr>
                      <w:r>
                        <w:rPr>
                          <w:rFonts w:ascii="Times" w:hAnsi="Times" w:cs="Times"/>
                          <w:sz w:val="20"/>
                          <w:szCs w:val="20"/>
                          <w:lang w:val="en-US"/>
                        </w:rPr>
                        <w:t>Student satisfaction with course components.</w:t>
                      </w:r>
                    </w:p>
                    <w:p w:rsidR="00BD4368" w:rsidRPr="00BD4368" w:rsidRDefault="00BD4368" w:rsidP="00BD4368">
                      <w:pPr>
                        <w:spacing w:after="0"/>
                        <w:rPr>
                          <w:rFonts w:ascii="Times" w:hAnsi="Times" w:cs="Times"/>
                          <w:b/>
                          <w:sz w:val="20"/>
                          <w:szCs w:val="20"/>
                          <w:lang w:val="en-US"/>
                        </w:rPr>
                      </w:pPr>
                    </w:p>
                    <w:p w:rsidR="00C15D21" w:rsidRPr="00A975B3" w:rsidRDefault="00C15D21" w:rsidP="002F3C2A">
                      <w:pPr>
                        <w:pStyle w:val="Prrafodelista"/>
                        <w:rPr>
                          <w:b/>
                          <w:lang w:val="en-US"/>
                        </w:rPr>
                      </w:pPr>
                    </w:p>
                  </w:txbxContent>
                </v:textbox>
                <w10:wrap type="square" anchorx="margin"/>
              </v:shape>
            </w:pict>
          </mc:Fallback>
        </mc:AlternateContent>
      </w:r>
      <w:r w:rsidRPr="00743DB5">
        <w:rPr>
          <w:noProof/>
          <w:lang w:eastAsia="es-CL"/>
        </w:rPr>
        <mc:AlternateContent>
          <mc:Choice Requires="wps">
            <w:drawing>
              <wp:anchor distT="45720" distB="45720" distL="114300" distR="114300" simplePos="0" relativeHeight="251669504" behindDoc="0" locked="0" layoutInCell="1" allowOverlap="1" wp14:anchorId="3DDA83CB" wp14:editId="02FEE103">
                <wp:simplePos x="0" y="0"/>
                <wp:positionH relativeFrom="page">
                  <wp:posOffset>929640</wp:posOffset>
                </wp:positionH>
                <wp:positionV relativeFrom="paragraph">
                  <wp:posOffset>535305</wp:posOffset>
                </wp:positionV>
                <wp:extent cx="1855470" cy="2758440"/>
                <wp:effectExtent l="0" t="0" r="11430" b="2286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58440"/>
                        </a:xfrm>
                        <a:prstGeom prst="rect">
                          <a:avLst/>
                        </a:prstGeom>
                        <a:solidFill>
                          <a:srgbClr val="FFFFFF"/>
                        </a:solidFill>
                        <a:ln w="9525">
                          <a:solidFill>
                            <a:srgbClr val="000000"/>
                          </a:solidFill>
                          <a:miter lim="800000"/>
                          <a:headEnd/>
                          <a:tailEnd/>
                        </a:ln>
                      </wps:spPr>
                      <wps:txbx>
                        <w:txbxContent>
                          <w:p w:rsidR="00C15D21" w:rsidRPr="00890BE9" w:rsidRDefault="00C15D21" w:rsidP="00890BE9">
                            <w:pPr>
                              <w:spacing w:after="0"/>
                              <w:rPr>
                                <w:rFonts w:ascii="Times" w:hAnsi="Times" w:cs="Times"/>
                                <w:b/>
                                <w:sz w:val="20"/>
                                <w:szCs w:val="20"/>
                                <w:lang w:val="en-US"/>
                              </w:rPr>
                            </w:pPr>
                            <w:r w:rsidRPr="00890BE9">
                              <w:rPr>
                                <w:rFonts w:ascii="Times" w:hAnsi="Times" w:cs="Times"/>
                                <w:b/>
                                <w:sz w:val="20"/>
                                <w:szCs w:val="20"/>
                                <w:lang w:val="en-US"/>
                              </w:rPr>
                              <w:t>Online metrics:</w:t>
                            </w:r>
                          </w:p>
                          <w:p w:rsidR="00C15D21" w:rsidRPr="00890BE9" w:rsidRDefault="00C15D21" w:rsidP="00890BE9">
                            <w:pPr>
                              <w:spacing w:after="0"/>
                              <w:rPr>
                                <w:rFonts w:ascii="Times" w:hAnsi="Times" w:cs="Times"/>
                                <w:sz w:val="20"/>
                                <w:szCs w:val="20"/>
                                <w:lang w:val="en-US"/>
                              </w:rPr>
                            </w:pPr>
                            <w:r>
                              <w:rPr>
                                <w:rFonts w:ascii="Times" w:hAnsi="Times" w:cs="Times"/>
                                <w:sz w:val="20"/>
                                <w:szCs w:val="20"/>
                                <w:lang w:val="en-US"/>
                              </w:rPr>
                              <w:t>List metrics obtained from student interaction with online content.</w:t>
                            </w:r>
                            <w:r w:rsidR="00BD4368">
                              <w:rPr>
                                <w:rFonts w:ascii="Times" w:hAnsi="Times" w:cs="Times"/>
                                <w:sz w:val="20"/>
                                <w:szCs w:val="20"/>
                                <w:lang w:val="en-US"/>
                              </w:rPr>
                              <w:t xml:space="preserve"> For example:</w:t>
                            </w:r>
                          </w:p>
                          <w:p w:rsidR="00BD4368" w:rsidRPr="00BD4368" w:rsidRDefault="00C15D21" w:rsidP="00E51E13">
                            <w:pPr>
                              <w:pStyle w:val="Prrafodelista"/>
                              <w:numPr>
                                <w:ilvl w:val="0"/>
                                <w:numId w:val="10"/>
                              </w:numPr>
                              <w:spacing w:after="0"/>
                              <w:ind w:left="284" w:hanging="218"/>
                              <w:rPr>
                                <w:rFonts w:ascii="Times" w:hAnsi="Times" w:cs="Times"/>
                                <w:b/>
                                <w:sz w:val="20"/>
                                <w:szCs w:val="20"/>
                                <w:lang w:val="en-US"/>
                              </w:rPr>
                            </w:pPr>
                            <w:r w:rsidRPr="00BD4368">
                              <w:rPr>
                                <w:rFonts w:ascii="Times" w:hAnsi="Times" w:cs="Times"/>
                                <w:sz w:val="20"/>
                                <w:szCs w:val="20"/>
                                <w:lang w:val="en-US"/>
                              </w:rPr>
                              <w:t>Student performance in online assessment</w:t>
                            </w:r>
                            <w:r w:rsidR="00BD4368">
                              <w:rPr>
                                <w:rFonts w:ascii="Times" w:hAnsi="Times" w:cs="Times"/>
                                <w:sz w:val="20"/>
                                <w:szCs w:val="20"/>
                                <w:lang w:val="en-US"/>
                              </w:rPr>
                              <w:t>.</w:t>
                            </w:r>
                          </w:p>
                          <w:p w:rsidR="00BD4368" w:rsidRPr="00BD4368" w:rsidRDefault="00BD4368" w:rsidP="00E51E13">
                            <w:pPr>
                              <w:pStyle w:val="Prrafodelista"/>
                              <w:numPr>
                                <w:ilvl w:val="0"/>
                                <w:numId w:val="10"/>
                              </w:numPr>
                              <w:spacing w:after="0"/>
                              <w:ind w:left="284" w:hanging="218"/>
                              <w:rPr>
                                <w:rFonts w:ascii="Times" w:hAnsi="Times" w:cs="Times"/>
                                <w:sz w:val="20"/>
                                <w:szCs w:val="20"/>
                                <w:lang w:val="en-US"/>
                              </w:rPr>
                            </w:pPr>
                            <w:r w:rsidRPr="00BD4368">
                              <w:rPr>
                                <w:rFonts w:ascii="Times" w:hAnsi="Times" w:cs="Times"/>
                                <w:sz w:val="20"/>
                                <w:szCs w:val="20"/>
                                <w:lang w:val="en-US"/>
                              </w:rPr>
                              <w:t>Student interaction with online content.</w:t>
                            </w:r>
                          </w:p>
                          <w:p w:rsidR="00AB66A5" w:rsidRDefault="00AB66A5" w:rsidP="00E51E13">
                            <w:pPr>
                              <w:pStyle w:val="Prrafodelista"/>
                              <w:numPr>
                                <w:ilvl w:val="0"/>
                                <w:numId w:val="10"/>
                              </w:numPr>
                              <w:spacing w:after="0"/>
                              <w:ind w:left="284" w:hanging="218"/>
                              <w:rPr>
                                <w:rFonts w:ascii="Times" w:hAnsi="Times" w:cs="Times"/>
                                <w:sz w:val="20"/>
                                <w:szCs w:val="20"/>
                                <w:lang w:val="en-US"/>
                              </w:rPr>
                            </w:pPr>
                            <w:r w:rsidRPr="00BD4368">
                              <w:rPr>
                                <w:rFonts w:ascii="Times" w:hAnsi="Times" w:cs="Times"/>
                                <w:sz w:val="20"/>
                                <w:szCs w:val="20"/>
                                <w:lang w:val="en-US"/>
                              </w:rPr>
                              <w:t>Time on task (i.e. time</w:t>
                            </w:r>
                            <w:r w:rsidR="00BD4368" w:rsidRPr="00BD4368">
                              <w:rPr>
                                <w:rFonts w:ascii="Times" w:hAnsi="Times" w:cs="Times"/>
                                <w:sz w:val="20"/>
                                <w:szCs w:val="20"/>
                                <w:lang w:val="en-US"/>
                              </w:rPr>
                              <w:t xml:space="preserve"> spent watching videos)</w:t>
                            </w:r>
                            <w:r w:rsidR="00BD4368">
                              <w:rPr>
                                <w:rFonts w:ascii="Times" w:hAnsi="Times" w:cs="Times"/>
                                <w:sz w:val="20"/>
                                <w:szCs w:val="20"/>
                                <w:lang w:val="en-US"/>
                              </w:rPr>
                              <w:t>.</w:t>
                            </w:r>
                          </w:p>
                          <w:p w:rsid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Forum activity (i.e. students’ posts)</w:t>
                            </w:r>
                          </w:p>
                          <w:p w:rsid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Number of online assessments completed.</w:t>
                            </w:r>
                          </w:p>
                          <w:p w:rsidR="00BD4368" w:rsidRP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Peer evaluations conducted in the online environment.</w:t>
                            </w:r>
                          </w:p>
                          <w:p w:rsidR="00C15D21" w:rsidRPr="00890BE9" w:rsidRDefault="00C15D21" w:rsidP="009B139E">
                            <w:pPr>
                              <w:pStyle w:val="Prrafodelista"/>
                              <w:rPr>
                                <w:b/>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A83CB" id="_x0000_s1031" type="#_x0000_t202" style="position:absolute;margin-left:73.2pt;margin-top:42.15pt;width:146.1pt;height:217.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">
                <v:textbox>
                  <w:txbxContent>
                    <w:p w:rsidR="00C15D21" w:rsidRPr="00890BE9" w:rsidRDefault="00C15D21" w:rsidP="00890BE9">
                      <w:pPr>
                        <w:spacing w:after="0"/>
                        <w:rPr>
                          <w:rFonts w:ascii="Times" w:hAnsi="Times" w:cs="Times"/>
                          <w:b/>
                          <w:sz w:val="20"/>
                          <w:szCs w:val="20"/>
                          <w:lang w:val="en-US"/>
                        </w:rPr>
                      </w:pPr>
                      <w:r w:rsidRPr="00890BE9">
                        <w:rPr>
                          <w:rFonts w:ascii="Times" w:hAnsi="Times" w:cs="Times"/>
                          <w:b/>
                          <w:sz w:val="20"/>
                          <w:szCs w:val="20"/>
                          <w:lang w:val="en-US"/>
                        </w:rPr>
                        <w:t>Online metrics:</w:t>
                      </w:r>
                    </w:p>
                    <w:p w:rsidR="00C15D21" w:rsidRPr="00890BE9" w:rsidRDefault="00C15D21" w:rsidP="00890BE9">
                      <w:pPr>
                        <w:spacing w:after="0"/>
                        <w:rPr>
                          <w:rFonts w:ascii="Times" w:hAnsi="Times" w:cs="Times"/>
                          <w:sz w:val="20"/>
                          <w:szCs w:val="20"/>
                          <w:lang w:val="en-US"/>
                        </w:rPr>
                      </w:pPr>
                      <w:r>
                        <w:rPr>
                          <w:rFonts w:ascii="Times" w:hAnsi="Times" w:cs="Times"/>
                          <w:sz w:val="20"/>
                          <w:szCs w:val="20"/>
                          <w:lang w:val="en-US"/>
                        </w:rPr>
                        <w:t>List metrics obtained from student interaction with online content.</w:t>
                      </w:r>
                      <w:r w:rsidR="00BD4368">
                        <w:rPr>
                          <w:rFonts w:ascii="Times" w:hAnsi="Times" w:cs="Times"/>
                          <w:sz w:val="20"/>
                          <w:szCs w:val="20"/>
                          <w:lang w:val="en-US"/>
                        </w:rPr>
                        <w:t xml:space="preserve"> For example:</w:t>
                      </w:r>
                    </w:p>
                    <w:p w:rsidR="00BD4368" w:rsidRPr="00BD4368" w:rsidRDefault="00C15D21" w:rsidP="00E51E13">
                      <w:pPr>
                        <w:pStyle w:val="Prrafodelista"/>
                        <w:numPr>
                          <w:ilvl w:val="0"/>
                          <w:numId w:val="10"/>
                        </w:numPr>
                        <w:spacing w:after="0"/>
                        <w:ind w:left="284" w:hanging="218"/>
                        <w:rPr>
                          <w:rFonts w:ascii="Times" w:hAnsi="Times" w:cs="Times"/>
                          <w:b/>
                          <w:sz w:val="20"/>
                          <w:szCs w:val="20"/>
                          <w:lang w:val="en-US"/>
                        </w:rPr>
                      </w:pPr>
                      <w:r w:rsidRPr="00BD4368">
                        <w:rPr>
                          <w:rFonts w:ascii="Times" w:hAnsi="Times" w:cs="Times"/>
                          <w:sz w:val="20"/>
                          <w:szCs w:val="20"/>
                          <w:lang w:val="en-US"/>
                        </w:rPr>
                        <w:t>Student performance in online assessment</w:t>
                      </w:r>
                      <w:r w:rsidR="00BD4368">
                        <w:rPr>
                          <w:rFonts w:ascii="Times" w:hAnsi="Times" w:cs="Times"/>
                          <w:sz w:val="20"/>
                          <w:szCs w:val="20"/>
                          <w:lang w:val="en-US"/>
                        </w:rPr>
                        <w:t>.</w:t>
                      </w:r>
                    </w:p>
                    <w:p w:rsidR="00BD4368" w:rsidRPr="00BD4368" w:rsidRDefault="00BD4368" w:rsidP="00E51E13">
                      <w:pPr>
                        <w:pStyle w:val="Prrafodelista"/>
                        <w:numPr>
                          <w:ilvl w:val="0"/>
                          <w:numId w:val="10"/>
                        </w:numPr>
                        <w:spacing w:after="0"/>
                        <w:ind w:left="284" w:hanging="218"/>
                        <w:rPr>
                          <w:rFonts w:ascii="Times" w:hAnsi="Times" w:cs="Times"/>
                          <w:sz w:val="20"/>
                          <w:szCs w:val="20"/>
                          <w:lang w:val="en-US"/>
                        </w:rPr>
                      </w:pPr>
                      <w:r w:rsidRPr="00BD4368">
                        <w:rPr>
                          <w:rFonts w:ascii="Times" w:hAnsi="Times" w:cs="Times"/>
                          <w:sz w:val="20"/>
                          <w:szCs w:val="20"/>
                          <w:lang w:val="en-US"/>
                        </w:rPr>
                        <w:t>Student interaction with online content.</w:t>
                      </w:r>
                    </w:p>
                    <w:p w:rsidR="00AB66A5" w:rsidRDefault="00AB66A5" w:rsidP="00E51E13">
                      <w:pPr>
                        <w:pStyle w:val="Prrafodelista"/>
                        <w:numPr>
                          <w:ilvl w:val="0"/>
                          <w:numId w:val="10"/>
                        </w:numPr>
                        <w:spacing w:after="0"/>
                        <w:ind w:left="284" w:hanging="218"/>
                        <w:rPr>
                          <w:rFonts w:ascii="Times" w:hAnsi="Times" w:cs="Times"/>
                          <w:sz w:val="20"/>
                          <w:szCs w:val="20"/>
                          <w:lang w:val="en-US"/>
                        </w:rPr>
                      </w:pPr>
                      <w:r w:rsidRPr="00BD4368">
                        <w:rPr>
                          <w:rFonts w:ascii="Times" w:hAnsi="Times" w:cs="Times"/>
                          <w:sz w:val="20"/>
                          <w:szCs w:val="20"/>
                          <w:lang w:val="en-US"/>
                        </w:rPr>
                        <w:t>Time on task (i.e. time</w:t>
                      </w:r>
                      <w:r w:rsidR="00BD4368" w:rsidRPr="00BD4368">
                        <w:rPr>
                          <w:rFonts w:ascii="Times" w:hAnsi="Times" w:cs="Times"/>
                          <w:sz w:val="20"/>
                          <w:szCs w:val="20"/>
                          <w:lang w:val="en-US"/>
                        </w:rPr>
                        <w:t xml:space="preserve"> spent watching videos)</w:t>
                      </w:r>
                      <w:r w:rsidR="00BD4368">
                        <w:rPr>
                          <w:rFonts w:ascii="Times" w:hAnsi="Times" w:cs="Times"/>
                          <w:sz w:val="20"/>
                          <w:szCs w:val="20"/>
                          <w:lang w:val="en-US"/>
                        </w:rPr>
                        <w:t>.</w:t>
                      </w:r>
                    </w:p>
                    <w:p w:rsid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Forum activity (i.e. students’ posts)</w:t>
                      </w:r>
                    </w:p>
                    <w:p w:rsid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Number of online assessments completed.</w:t>
                      </w:r>
                    </w:p>
                    <w:p w:rsidR="00BD4368" w:rsidRPr="00BD4368" w:rsidRDefault="00BD4368" w:rsidP="00E51E13">
                      <w:pPr>
                        <w:pStyle w:val="Prrafodelista"/>
                        <w:numPr>
                          <w:ilvl w:val="0"/>
                          <w:numId w:val="10"/>
                        </w:numPr>
                        <w:spacing w:after="0"/>
                        <w:ind w:left="284" w:hanging="218"/>
                        <w:rPr>
                          <w:rFonts w:ascii="Times" w:hAnsi="Times" w:cs="Times"/>
                          <w:sz w:val="20"/>
                          <w:szCs w:val="20"/>
                          <w:lang w:val="en-US"/>
                        </w:rPr>
                      </w:pPr>
                      <w:r>
                        <w:rPr>
                          <w:rFonts w:ascii="Times" w:hAnsi="Times" w:cs="Times"/>
                          <w:sz w:val="20"/>
                          <w:szCs w:val="20"/>
                          <w:lang w:val="en-US"/>
                        </w:rPr>
                        <w:t>Peer evaluations conducted in the online environment.</w:t>
                      </w:r>
                    </w:p>
                    <w:p w:rsidR="00C15D21" w:rsidRPr="00890BE9" w:rsidRDefault="00C15D21" w:rsidP="009B139E">
                      <w:pPr>
                        <w:pStyle w:val="Prrafodelista"/>
                        <w:rPr>
                          <w:b/>
                          <w:sz w:val="20"/>
                          <w:szCs w:val="20"/>
                          <w:lang w:val="en-US"/>
                        </w:rPr>
                      </w:pPr>
                    </w:p>
                  </w:txbxContent>
                </v:textbox>
                <w10:wrap type="square" anchorx="page"/>
              </v:shape>
            </w:pict>
          </mc:Fallback>
        </mc:AlternateContent>
      </w:r>
      <w:r>
        <w:rPr>
          <w:noProof/>
          <w:lang w:eastAsia="es-CL"/>
        </w:rPr>
        <mc:AlternateContent>
          <mc:Choice Requires="wps">
            <w:drawing>
              <wp:anchor distT="0" distB="0" distL="114300" distR="114300" simplePos="0" relativeHeight="251707392" behindDoc="0" locked="0" layoutInCell="1" allowOverlap="1" wp14:anchorId="552F8500" wp14:editId="1B0E44EB">
                <wp:simplePos x="0" y="0"/>
                <wp:positionH relativeFrom="margin">
                  <wp:posOffset>4491990</wp:posOffset>
                </wp:positionH>
                <wp:positionV relativeFrom="paragraph">
                  <wp:posOffset>3343275</wp:posOffset>
                </wp:positionV>
                <wp:extent cx="1908810" cy="971550"/>
                <wp:effectExtent l="0" t="19050" r="15240" b="19050"/>
                <wp:wrapNone/>
                <wp:docPr id="10" name="Horizontal Scroll 4"/>
                <wp:cNvGraphicFramePr/>
                <a:graphic xmlns:a="http://schemas.openxmlformats.org/drawingml/2006/main">
                  <a:graphicData uri="http://schemas.microsoft.com/office/word/2010/wordprocessingShape">
                    <wps:wsp>
                      <wps:cNvSpPr/>
                      <wps:spPr>
                        <a:xfrm>
                          <a:off x="0" y="0"/>
                          <a:ext cx="1908810" cy="971550"/>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C15D21" w:rsidRPr="00890BE9" w:rsidRDefault="00C15D21" w:rsidP="00890BE9">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F850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32" type="#_x0000_t98" style="position:absolute;margin-left:353.7pt;margin-top:263.25pt;width:150.3pt;height:7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" fillcolor="window" strokecolor="windowText" strokeweight="1pt">
                <v:stroke joinstyle="miter"/>
                <v:textbox>
                  <w:txbxContent>
                    <w:p w:rsidR="00C15D21" w:rsidRPr="00890BE9" w:rsidRDefault="00C15D21" w:rsidP="00890BE9">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p>
                  </w:txbxContent>
                </v:textbox>
                <w10:wrap anchorx="margin"/>
              </v:shape>
            </w:pict>
          </mc:Fallback>
        </mc:AlternateContent>
      </w:r>
      <w:r>
        <w:rPr>
          <w:noProof/>
          <w:lang w:eastAsia="es-CL"/>
        </w:rPr>
        <mc:AlternateContent>
          <mc:Choice Requires="wps">
            <w:drawing>
              <wp:anchor distT="0" distB="0" distL="114300" distR="114300" simplePos="0" relativeHeight="251705344" behindDoc="0" locked="0" layoutInCell="1" allowOverlap="1" wp14:anchorId="419BB948" wp14:editId="0E1FC4D8">
                <wp:simplePos x="0" y="0"/>
                <wp:positionH relativeFrom="margin">
                  <wp:align>center</wp:align>
                </wp:positionH>
                <wp:positionV relativeFrom="paragraph">
                  <wp:posOffset>3362325</wp:posOffset>
                </wp:positionV>
                <wp:extent cx="1908810" cy="979170"/>
                <wp:effectExtent l="0" t="19050" r="15240" b="11430"/>
                <wp:wrapNone/>
                <wp:docPr id="9" name="Horizontal Scroll 4"/>
                <wp:cNvGraphicFramePr/>
                <a:graphic xmlns:a="http://schemas.openxmlformats.org/drawingml/2006/main">
                  <a:graphicData uri="http://schemas.microsoft.com/office/word/2010/wordprocessingShape">
                    <wps:wsp>
                      <wps:cNvSpPr/>
                      <wps:spPr>
                        <a:xfrm>
                          <a:off x="0" y="0"/>
                          <a:ext cx="1908810" cy="979170"/>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C15D21" w:rsidRPr="00890BE9" w:rsidRDefault="00C15D21" w:rsidP="00890BE9">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r w:rsidR="00BD4368">
                              <w:rPr>
                                <w:rFonts w:ascii="Times" w:hAnsi="Times" w:cs="Times"/>
                                <w:sz w:val="16"/>
                                <w:szCs w:val="16"/>
                                <w:lang w:val="en-US"/>
                              </w:rPr>
                              <w:t xml:space="preserve"> For example, time availability for 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B948" id="_x0000_s1033" type="#_x0000_t98" style="position:absolute;margin-left:0;margin-top:264.75pt;width:150.3pt;height:77.1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" fillcolor="window" strokecolor="windowText" strokeweight="1pt">
                <v:stroke joinstyle="miter"/>
                <v:textbox>
                  <w:txbxContent>
                    <w:p w:rsidR="00C15D21" w:rsidRPr="00890BE9" w:rsidRDefault="00C15D21" w:rsidP="00890BE9">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r w:rsidR="00BD4368">
                        <w:rPr>
                          <w:rFonts w:ascii="Times" w:hAnsi="Times" w:cs="Times"/>
                          <w:sz w:val="16"/>
                          <w:szCs w:val="16"/>
                          <w:lang w:val="en-US"/>
                        </w:rPr>
                        <w:t xml:space="preserve"> For example, time availability for data collection.</w:t>
                      </w:r>
                    </w:p>
                  </w:txbxContent>
                </v:textbox>
                <w10:wrap anchorx="margin"/>
              </v:shape>
            </w:pict>
          </mc:Fallback>
        </mc:AlternateContent>
      </w:r>
      <w:r>
        <w:rPr>
          <w:noProof/>
          <w:lang w:eastAsia="es-CL"/>
        </w:rPr>
        <mc:AlternateContent>
          <mc:Choice Requires="wps">
            <w:drawing>
              <wp:anchor distT="0" distB="0" distL="114300" distR="114300" simplePos="0" relativeHeight="251697152" behindDoc="0" locked="0" layoutInCell="1" allowOverlap="1" wp14:anchorId="4E8899E9" wp14:editId="69856758">
                <wp:simplePos x="0" y="0"/>
                <wp:positionH relativeFrom="column">
                  <wp:posOffset>434340</wp:posOffset>
                </wp:positionH>
                <wp:positionV relativeFrom="paragraph">
                  <wp:posOffset>3366135</wp:posOffset>
                </wp:positionV>
                <wp:extent cx="1908810" cy="986790"/>
                <wp:effectExtent l="0" t="19050" r="15240" b="22860"/>
                <wp:wrapNone/>
                <wp:docPr id="4" name="Horizontal Scroll 4"/>
                <wp:cNvGraphicFramePr/>
                <a:graphic xmlns:a="http://schemas.openxmlformats.org/drawingml/2006/main">
                  <a:graphicData uri="http://schemas.microsoft.com/office/word/2010/wordprocessingShape">
                    <wps:wsp>
                      <wps:cNvSpPr/>
                      <wps:spPr>
                        <a:xfrm>
                          <a:off x="0" y="0"/>
                          <a:ext cx="1908810" cy="98679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C15D21" w:rsidRPr="00890BE9" w:rsidRDefault="00C15D21" w:rsidP="001C7D6A">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r w:rsidR="00BD4368">
                              <w:rPr>
                                <w:rFonts w:ascii="Times" w:hAnsi="Times" w:cs="Times"/>
                                <w:sz w:val="16"/>
                                <w:szCs w:val="16"/>
                                <w:lang w:val="en-US"/>
                              </w:rPr>
                              <w:t xml:space="preserve"> For example, faculty workload.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99E9" id="_x0000_s1034" type="#_x0000_t98" style="position:absolute;margin-left:34.2pt;margin-top:265.05pt;width:150.3pt;height:7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" fillcolor="white [3201]" strokecolor="black [3200]" strokeweight="1pt">
                <v:stroke joinstyle="miter"/>
                <v:textbox>
                  <w:txbxContent>
                    <w:p w:rsidR="00C15D21" w:rsidRPr="00890BE9" w:rsidRDefault="00C15D21" w:rsidP="001C7D6A">
                      <w:pPr>
                        <w:jc w:val="center"/>
                        <w:rPr>
                          <w:rFonts w:ascii="Times" w:hAnsi="Times" w:cs="Times"/>
                          <w:sz w:val="16"/>
                          <w:szCs w:val="16"/>
                          <w:lang w:val="en-US"/>
                        </w:rPr>
                      </w:pPr>
                      <w:r w:rsidRPr="00890BE9">
                        <w:rPr>
                          <w:rFonts w:ascii="Times" w:hAnsi="Times" w:cs="Times"/>
                          <w:b/>
                          <w:sz w:val="16"/>
                          <w:szCs w:val="16"/>
                          <w:lang w:val="en-US"/>
                        </w:rPr>
                        <w:t>Challenge: Complete only if there was a challenge or barrier you face to measure the metric(s) above</w:t>
                      </w:r>
                      <w:r w:rsidRPr="00890BE9">
                        <w:rPr>
                          <w:rFonts w:ascii="Times" w:hAnsi="Times" w:cs="Times"/>
                          <w:sz w:val="16"/>
                          <w:szCs w:val="16"/>
                          <w:lang w:val="en-US"/>
                        </w:rPr>
                        <w:t>.</w:t>
                      </w:r>
                      <w:r w:rsidR="00BD4368">
                        <w:rPr>
                          <w:rFonts w:ascii="Times" w:hAnsi="Times" w:cs="Times"/>
                          <w:sz w:val="16"/>
                          <w:szCs w:val="16"/>
                          <w:lang w:val="en-US"/>
                        </w:rPr>
                        <w:t xml:space="preserve"> For example, faculty workload.</w:t>
                      </w:r>
                    </w:p>
                  </w:txbxContent>
                </v:textbox>
              </v:shape>
            </w:pict>
          </mc:Fallback>
        </mc:AlternateContent>
      </w:r>
      <w:r w:rsidRPr="00743DB5">
        <w:rPr>
          <w:noProof/>
          <w:lang w:eastAsia="es-CL"/>
        </w:rPr>
        <mc:AlternateContent>
          <mc:Choice Requires="wps">
            <w:drawing>
              <wp:anchor distT="45720" distB="45720" distL="114300" distR="114300" simplePos="0" relativeHeight="251684864" behindDoc="0" locked="0" layoutInCell="1" allowOverlap="1" wp14:anchorId="070AD08A" wp14:editId="44EEE433">
                <wp:simplePos x="0" y="0"/>
                <wp:positionH relativeFrom="margin">
                  <wp:align>center</wp:align>
                </wp:positionH>
                <wp:positionV relativeFrom="paragraph">
                  <wp:posOffset>4379595</wp:posOffset>
                </wp:positionV>
                <wp:extent cx="5974080" cy="274320"/>
                <wp:effectExtent l="0" t="0" r="26670" b="1143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74320"/>
                        </a:xfrm>
                        <a:prstGeom prst="rect">
                          <a:avLst/>
                        </a:prstGeom>
                        <a:solidFill>
                          <a:srgbClr val="FFFFFF"/>
                        </a:solidFill>
                        <a:ln w="9525">
                          <a:solidFill>
                            <a:srgbClr val="000000"/>
                          </a:solidFill>
                          <a:miter lim="800000"/>
                          <a:headEnd/>
                          <a:tailEnd/>
                        </a:ln>
                      </wps:spPr>
                      <wps:txbx>
                        <w:txbxContent>
                          <w:p w:rsidR="00C15D21" w:rsidRPr="00890BE9" w:rsidRDefault="00C15D21" w:rsidP="002F3C2A">
                            <w:pPr>
                              <w:rPr>
                                <w:rFonts w:ascii="Times" w:hAnsi="Times" w:cs="Times"/>
                                <w:b/>
                                <w:lang w:val="en-US"/>
                              </w:rPr>
                            </w:pPr>
                            <w:r>
                              <w:rPr>
                                <w:rFonts w:ascii="Times" w:hAnsi="Times" w:cs="Times"/>
                                <w:b/>
                                <w:lang w:val="en-US"/>
                              </w:rPr>
                              <w:t>Lessons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AD08A" id="_x0000_s1035" type="#_x0000_t202" style="position:absolute;margin-left:0;margin-top:344.85pt;width:470.4pt;height:21.6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">
                <v:textbox>
                  <w:txbxContent>
                    <w:p w:rsidR="00C15D21" w:rsidRPr="00890BE9" w:rsidRDefault="00C15D21" w:rsidP="002F3C2A">
                      <w:pPr>
                        <w:rPr>
                          <w:rFonts w:ascii="Times" w:hAnsi="Times" w:cs="Times"/>
                          <w:b/>
                          <w:lang w:val="en-US"/>
                        </w:rPr>
                      </w:pPr>
                      <w:r>
                        <w:rPr>
                          <w:rFonts w:ascii="Times" w:hAnsi="Times" w:cs="Times"/>
                          <w:b/>
                          <w:lang w:val="en-US"/>
                        </w:rPr>
                        <w:t>Lessons learned</w:t>
                      </w:r>
                    </w:p>
                  </w:txbxContent>
                </v:textbox>
                <w10:wrap type="square" anchorx="margin"/>
              </v:shape>
            </w:pict>
          </mc:Fallback>
        </mc:AlternateContent>
      </w:r>
      <w:r w:rsidRPr="00743DB5">
        <w:rPr>
          <w:noProof/>
          <w:lang w:eastAsia="es-CL"/>
        </w:rPr>
        <mc:AlternateContent>
          <mc:Choice Requires="wps">
            <w:drawing>
              <wp:anchor distT="45720" distB="45720" distL="114300" distR="114300" simplePos="0" relativeHeight="251688960" behindDoc="0" locked="0" layoutInCell="1" allowOverlap="1" wp14:anchorId="3178DA99" wp14:editId="0466F887">
                <wp:simplePos x="0" y="0"/>
                <wp:positionH relativeFrom="margin">
                  <wp:align>center</wp:align>
                </wp:positionH>
                <wp:positionV relativeFrom="paragraph">
                  <wp:posOffset>4802505</wp:posOffset>
                </wp:positionV>
                <wp:extent cx="1855470" cy="2217420"/>
                <wp:effectExtent l="0" t="0" r="11430" b="1143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217420"/>
                        </a:xfrm>
                        <a:prstGeom prst="rect">
                          <a:avLst/>
                        </a:prstGeom>
                        <a:solidFill>
                          <a:srgbClr val="FFFFFF"/>
                        </a:solidFill>
                        <a:ln w="9525">
                          <a:solidFill>
                            <a:srgbClr val="000000"/>
                          </a:solidFill>
                          <a:miter lim="800000"/>
                          <a:headEnd/>
                          <a:tailEnd/>
                        </a:ln>
                      </wps:spPr>
                      <wps:txbx>
                        <w:txbxContent>
                          <w:p w:rsidR="00C15D21" w:rsidRPr="00890BE9" w:rsidRDefault="00C15D21" w:rsidP="001E4F68">
                            <w:pPr>
                              <w:rPr>
                                <w:rFonts w:ascii="Times" w:hAnsi="Times" w:cs="Times"/>
                                <w:b/>
                                <w:sz w:val="20"/>
                                <w:szCs w:val="20"/>
                                <w:lang w:val="en-US"/>
                              </w:rPr>
                            </w:pPr>
                            <w:bookmarkStart w:id="3" w:name="_Hlk3281978"/>
                            <w:bookmarkStart w:id="4" w:name="_Hlk3281979"/>
                            <w:r w:rsidRPr="00E51E13">
                              <w:rPr>
                                <w:rFonts w:ascii="Times" w:hAnsi="Times" w:cs="Times"/>
                                <w:sz w:val="20"/>
                                <w:szCs w:val="20"/>
                                <w:lang w:val="en-US"/>
                              </w:rPr>
                              <w:t xml:space="preserve">Share </w:t>
                            </w:r>
                            <w:r>
                              <w:rPr>
                                <w:rFonts w:ascii="Times" w:hAnsi="Times" w:cs="Times"/>
                                <w:sz w:val="20"/>
                                <w:szCs w:val="20"/>
                                <w:lang w:val="en-US"/>
                              </w:rPr>
                              <w:t xml:space="preserve">a second </w:t>
                            </w:r>
                            <w:r w:rsidRPr="00E51E13">
                              <w:rPr>
                                <w:rFonts w:ascii="Times" w:hAnsi="Times" w:cs="Times"/>
                                <w:sz w:val="20"/>
                                <w:szCs w:val="20"/>
                                <w:lang w:val="en-US"/>
                              </w:rPr>
                              <w:t xml:space="preserve">lesson learned from assessing </w:t>
                            </w:r>
                            <w:r>
                              <w:rPr>
                                <w:rFonts w:ascii="Times" w:hAnsi="Times" w:cs="Times"/>
                                <w:sz w:val="20"/>
                                <w:szCs w:val="20"/>
                                <w:lang w:val="en-US"/>
                              </w:rPr>
                              <w:t>a blended experience.</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DA99" id="_x0000_s1036" type="#_x0000_t202" style="position:absolute;margin-left:0;margin-top:378.15pt;width:146.1pt;height:174.6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">
                <v:textbox>
                  <w:txbxContent>
                    <w:p w:rsidR="00C15D21" w:rsidRPr="00890BE9" w:rsidRDefault="00C15D21" w:rsidP="001E4F68">
                      <w:pPr>
                        <w:rPr>
                          <w:rFonts w:ascii="Times" w:hAnsi="Times" w:cs="Times"/>
                          <w:b/>
                          <w:sz w:val="20"/>
                          <w:szCs w:val="20"/>
                          <w:lang w:val="en-US"/>
                        </w:rPr>
                      </w:pPr>
                      <w:bookmarkStart w:id="5" w:name="_Hlk3281978"/>
                      <w:bookmarkStart w:id="6" w:name="_Hlk3281979"/>
                      <w:r w:rsidRPr="00E51E13">
                        <w:rPr>
                          <w:rFonts w:ascii="Times" w:hAnsi="Times" w:cs="Times"/>
                          <w:sz w:val="20"/>
                          <w:szCs w:val="20"/>
                          <w:lang w:val="en-US"/>
                        </w:rPr>
                        <w:t xml:space="preserve">Share </w:t>
                      </w:r>
                      <w:r>
                        <w:rPr>
                          <w:rFonts w:ascii="Times" w:hAnsi="Times" w:cs="Times"/>
                          <w:sz w:val="20"/>
                          <w:szCs w:val="20"/>
                          <w:lang w:val="en-US"/>
                        </w:rPr>
                        <w:t xml:space="preserve">a second </w:t>
                      </w:r>
                      <w:r w:rsidRPr="00E51E13">
                        <w:rPr>
                          <w:rFonts w:ascii="Times" w:hAnsi="Times" w:cs="Times"/>
                          <w:sz w:val="20"/>
                          <w:szCs w:val="20"/>
                          <w:lang w:val="en-US"/>
                        </w:rPr>
                        <w:t xml:space="preserve">lesson learned from assessing </w:t>
                      </w:r>
                      <w:r>
                        <w:rPr>
                          <w:rFonts w:ascii="Times" w:hAnsi="Times" w:cs="Times"/>
                          <w:sz w:val="20"/>
                          <w:szCs w:val="20"/>
                          <w:lang w:val="en-US"/>
                        </w:rPr>
                        <w:t>a blended experience.</w:t>
                      </w:r>
                      <w:bookmarkEnd w:id="5"/>
                      <w:bookmarkEnd w:id="6"/>
                    </w:p>
                  </w:txbxContent>
                </v:textbox>
                <w10:wrap type="square" anchorx="margin"/>
              </v:shape>
            </w:pict>
          </mc:Fallback>
        </mc:AlternateContent>
      </w:r>
      <w:r w:rsidRPr="00743DB5">
        <w:rPr>
          <w:noProof/>
          <w:lang w:eastAsia="es-CL"/>
        </w:rPr>
        <mc:AlternateContent>
          <mc:Choice Requires="wps">
            <w:drawing>
              <wp:anchor distT="45720" distB="45720" distL="114300" distR="114300" simplePos="0" relativeHeight="251691008" behindDoc="0" locked="0" layoutInCell="1" allowOverlap="1" wp14:anchorId="1BB54D7D" wp14:editId="156A7E38">
                <wp:simplePos x="0" y="0"/>
                <wp:positionH relativeFrom="page">
                  <wp:posOffset>4975860</wp:posOffset>
                </wp:positionH>
                <wp:positionV relativeFrom="paragraph">
                  <wp:posOffset>4810760</wp:posOffset>
                </wp:positionV>
                <wp:extent cx="1885950" cy="2217420"/>
                <wp:effectExtent l="0" t="0" r="19050" b="1143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17420"/>
                        </a:xfrm>
                        <a:prstGeom prst="rect">
                          <a:avLst/>
                        </a:prstGeom>
                        <a:solidFill>
                          <a:srgbClr val="FFFFFF"/>
                        </a:solidFill>
                        <a:ln w="9525">
                          <a:solidFill>
                            <a:srgbClr val="000000"/>
                          </a:solidFill>
                          <a:miter lim="800000"/>
                          <a:headEnd/>
                          <a:tailEnd/>
                        </a:ln>
                      </wps:spPr>
                      <wps:txbx>
                        <w:txbxContent>
                          <w:p w:rsidR="00C15D21" w:rsidRPr="00E51E13" w:rsidRDefault="00C15D21" w:rsidP="00E51E13">
                            <w:pPr>
                              <w:rPr>
                                <w:rFonts w:ascii="Times" w:hAnsi="Times" w:cs="Times"/>
                                <w:b/>
                                <w:sz w:val="20"/>
                                <w:szCs w:val="20"/>
                                <w:lang w:val="en-US"/>
                              </w:rPr>
                            </w:pPr>
                            <w:r w:rsidRPr="00E51E13">
                              <w:rPr>
                                <w:rFonts w:ascii="Times" w:hAnsi="Times" w:cs="Times"/>
                                <w:sz w:val="20"/>
                                <w:szCs w:val="20"/>
                                <w:lang w:val="en-US"/>
                              </w:rPr>
                              <w:t>Share a second lesson learned from assessing a blended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54D7D" id="_x0000_s1037" type="#_x0000_t202" style="position:absolute;margin-left:391.8pt;margin-top:378.8pt;width:148.5pt;height:174.6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">
                <v:textbox>
                  <w:txbxContent>
                    <w:p w:rsidR="00C15D21" w:rsidRPr="00E51E13" w:rsidRDefault="00C15D21" w:rsidP="00E51E13">
                      <w:pPr>
                        <w:rPr>
                          <w:rFonts w:ascii="Times" w:hAnsi="Times" w:cs="Times"/>
                          <w:b/>
                          <w:sz w:val="20"/>
                          <w:szCs w:val="20"/>
                          <w:lang w:val="en-US"/>
                        </w:rPr>
                      </w:pPr>
                      <w:r w:rsidRPr="00E51E13">
                        <w:rPr>
                          <w:rFonts w:ascii="Times" w:hAnsi="Times" w:cs="Times"/>
                          <w:sz w:val="20"/>
                          <w:szCs w:val="20"/>
                          <w:lang w:val="en-US"/>
                        </w:rPr>
                        <w:t>Share a second lesson learned from assessing a blended experience.</w:t>
                      </w:r>
                    </w:p>
                  </w:txbxContent>
                </v:textbox>
                <w10:wrap type="square" anchorx="page"/>
              </v:shape>
            </w:pict>
          </mc:Fallback>
        </mc:AlternateContent>
      </w:r>
      <w:r w:rsidRPr="00743DB5">
        <w:rPr>
          <w:noProof/>
          <w:lang w:eastAsia="es-CL"/>
        </w:rPr>
        <mc:AlternateContent>
          <mc:Choice Requires="wps">
            <w:drawing>
              <wp:anchor distT="45720" distB="45720" distL="114300" distR="114300" simplePos="0" relativeHeight="251686912" behindDoc="0" locked="0" layoutInCell="1" allowOverlap="1" wp14:anchorId="7D58F774" wp14:editId="591A27FB">
                <wp:simplePos x="0" y="0"/>
                <wp:positionH relativeFrom="page">
                  <wp:posOffset>906780</wp:posOffset>
                </wp:positionH>
                <wp:positionV relativeFrom="paragraph">
                  <wp:posOffset>4802505</wp:posOffset>
                </wp:positionV>
                <wp:extent cx="1855470" cy="2217420"/>
                <wp:effectExtent l="0" t="0" r="11430" b="1143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217420"/>
                        </a:xfrm>
                        <a:prstGeom prst="rect">
                          <a:avLst/>
                        </a:prstGeom>
                        <a:solidFill>
                          <a:srgbClr val="FFFFFF"/>
                        </a:solidFill>
                        <a:ln w="9525">
                          <a:solidFill>
                            <a:srgbClr val="000000"/>
                          </a:solidFill>
                          <a:miter lim="800000"/>
                          <a:headEnd/>
                          <a:tailEnd/>
                        </a:ln>
                      </wps:spPr>
                      <wps:txbx>
                        <w:txbxContent>
                          <w:p w:rsidR="00C15D21" w:rsidRPr="00E51E13" w:rsidRDefault="00C15D21" w:rsidP="00E51E13">
                            <w:pPr>
                              <w:rPr>
                                <w:rFonts w:ascii="Times" w:hAnsi="Times" w:cs="Times"/>
                                <w:b/>
                                <w:sz w:val="20"/>
                                <w:szCs w:val="20"/>
                                <w:lang w:val="en-US"/>
                              </w:rPr>
                            </w:pPr>
                            <w:bookmarkStart w:id="7" w:name="_Hlk3281895"/>
                            <w:bookmarkStart w:id="8" w:name="_Hlk3281896"/>
                            <w:r w:rsidRPr="00E51E13">
                              <w:rPr>
                                <w:rFonts w:ascii="Times" w:hAnsi="Times" w:cs="Times"/>
                                <w:sz w:val="20"/>
                                <w:szCs w:val="20"/>
                                <w:lang w:val="en-US"/>
                              </w:rPr>
                              <w:t xml:space="preserve">Share a lesson learned from assessing </w:t>
                            </w:r>
                            <w:r>
                              <w:rPr>
                                <w:rFonts w:ascii="Times" w:hAnsi="Times" w:cs="Times"/>
                                <w:sz w:val="20"/>
                                <w:szCs w:val="20"/>
                                <w:lang w:val="en-US"/>
                              </w:rPr>
                              <w:t>the blended</w:t>
                            </w:r>
                            <w:r w:rsidRPr="00E51E13">
                              <w:rPr>
                                <w:rFonts w:ascii="Times" w:hAnsi="Times" w:cs="Times"/>
                                <w:sz w:val="20"/>
                                <w:szCs w:val="20"/>
                                <w:lang w:val="en-US"/>
                              </w:rPr>
                              <w:t xml:space="preserve"> </w:t>
                            </w:r>
                            <w:r>
                              <w:rPr>
                                <w:rFonts w:ascii="Times" w:hAnsi="Times" w:cs="Times"/>
                                <w:sz w:val="20"/>
                                <w:szCs w:val="20"/>
                                <w:lang w:val="en-US"/>
                              </w:rPr>
                              <w:t>experienc</w:t>
                            </w:r>
                            <w:r w:rsidRPr="00E51E13">
                              <w:rPr>
                                <w:rFonts w:ascii="Times" w:hAnsi="Times" w:cs="Times"/>
                                <w:sz w:val="20"/>
                                <w:szCs w:val="20"/>
                                <w:lang w:val="en-US"/>
                              </w:rPr>
                              <w:t>e</w:t>
                            </w:r>
                            <w:r>
                              <w:rPr>
                                <w:rFonts w:ascii="Times" w:hAnsi="Times" w:cs="Times"/>
                                <w:sz w:val="20"/>
                                <w:szCs w:val="20"/>
                                <w:lang w:val="en-US"/>
                              </w:rPr>
                              <w:t xml:space="preserve"> presented in your study</w:t>
                            </w:r>
                            <w:r w:rsidRPr="00E51E13">
                              <w:rPr>
                                <w:rFonts w:ascii="Times" w:hAnsi="Times" w:cs="Times"/>
                                <w:sz w:val="20"/>
                                <w:szCs w:val="20"/>
                                <w:lang w:val="en-US"/>
                              </w:rPr>
                              <w:t>, considering its success or promising practices that did not turn out as expected.</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F774" id="_x0000_s1038" type="#_x0000_t202" style="position:absolute;margin-left:71.4pt;margin-top:378.15pt;width:146.1pt;height:174.6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">
                <v:textbox>
                  <w:txbxContent>
                    <w:p w:rsidR="00C15D21" w:rsidRPr="00E51E13" w:rsidRDefault="00C15D21" w:rsidP="00E51E13">
                      <w:pPr>
                        <w:rPr>
                          <w:rFonts w:ascii="Times" w:hAnsi="Times" w:cs="Times"/>
                          <w:b/>
                          <w:sz w:val="20"/>
                          <w:szCs w:val="20"/>
                          <w:lang w:val="en-US"/>
                        </w:rPr>
                      </w:pPr>
                      <w:bookmarkStart w:id="9" w:name="_Hlk3281895"/>
                      <w:bookmarkStart w:id="10" w:name="_Hlk3281896"/>
                      <w:r w:rsidRPr="00E51E13">
                        <w:rPr>
                          <w:rFonts w:ascii="Times" w:hAnsi="Times" w:cs="Times"/>
                          <w:sz w:val="20"/>
                          <w:szCs w:val="20"/>
                          <w:lang w:val="en-US"/>
                        </w:rPr>
                        <w:t xml:space="preserve">Share a lesson learned from assessing </w:t>
                      </w:r>
                      <w:r>
                        <w:rPr>
                          <w:rFonts w:ascii="Times" w:hAnsi="Times" w:cs="Times"/>
                          <w:sz w:val="20"/>
                          <w:szCs w:val="20"/>
                          <w:lang w:val="en-US"/>
                        </w:rPr>
                        <w:t>the blended</w:t>
                      </w:r>
                      <w:r w:rsidRPr="00E51E13">
                        <w:rPr>
                          <w:rFonts w:ascii="Times" w:hAnsi="Times" w:cs="Times"/>
                          <w:sz w:val="20"/>
                          <w:szCs w:val="20"/>
                          <w:lang w:val="en-US"/>
                        </w:rPr>
                        <w:t xml:space="preserve"> </w:t>
                      </w:r>
                      <w:r>
                        <w:rPr>
                          <w:rFonts w:ascii="Times" w:hAnsi="Times" w:cs="Times"/>
                          <w:sz w:val="20"/>
                          <w:szCs w:val="20"/>
                          <w:lang w:val="en-US"/>
                        </w:rPr>
                        <w:t>experienc</w:t>
                      </w:r>
                      <w:r w:rsidRPr="00E51E13">
                        <w:rPr>
                          <w:rFonts w:ascii="Times" w:hAnsi="Times" w:cs="Times"/>
                          <w:sz w:val="20"/>
                          <w:szCs w:val="20"/>
                          <w:lang w:val="en-US"/>
                        </w:rPr>
                        <w:t>e</w:t>
                      </w:r>
                      <w:r>
                        <w:rPr>
                          <w:rFonts w:ascii="Times" w:hAnsi="Times" w:cs="Times"/>
                          <w:sz w:val="20"/>
                          <w:szCs w:val="20"/>
                          <w:lang w:val="en-US"/>
                        </w:rPr>
                        <w:t xml:space="preserve"> presented in your study</w:t>
                      </w:r>
                      <w:r w:rsidRPr="00E51E13">
                        <w:rPr>
                          <w:rFonts w:ascii="Times" w:hAnsi="Times" w:cs="Times"/>
                          <w:sz w:val="20"/>
                          <w:szCs w:val="20"/>
                          <w:lang w:val="en-US"/>
                        </w:rPr>
                        <w:t>, considering its success or promising practices that did not turn out as expected.</w:t>
                      </w:r>
                      <w:bookmarkEnd w:id="9"/>
                      <w:bookmarkEnd w:id="10"/>
                    </w:p>
                  </w:txbxContent>
                </v:textbox>
                <w10:wrap type="square" anchorx="page"/>
              </v:shape>
            </w:pict>
          </mc:Fallback>
        </mc:AlternateContent>
      </w:r>
    </w:p>
    <w:sectPr w:rsidR="007A7A9B" w:rsidRPr="0023290A" w:rsidSect="007A7A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501"/>
    <w:multiLevelType w:val="hybridMultilevel"/>
    <w:tmpl w:val="B8CCDA1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976DE4"/>
    <w:multiLevelType w:val="hybridMultilevel"/>
    <w:tmpl w:val="1AD23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D57857"/>
    <w:multiLevelType w:val="hybridMultilevel"/>
    <w:tmpl w:val="DA465214"/>
    <w:lvl w:ilvl="0" w:tplc="340A000F">
      <w:start w:val="3"/>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6A4A53"/>
    <w:multiLevelType w:val="hybridMultilevel"/>
    <w:tmpl w:val="108AFAC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54E2DFA"/>
    <w:multiLevelType w:val="hybridMultilevel"/>
    <w:tmpl w:val="1A267F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995" w:hanging="360"/>
      </w:pPr>
      <w:rPr>
        <w:rFonts w:ascii="Symbol" w:hAnsi="Symbol" w:hint="default"/>
      </w:rPr>
    </w:lvl>
    <w:lvl w:ilvl="1" w:tplc="08070003" w:tentative="1">
      <w:start w:val="1"/>
      <w:numFmt w:val="bullet"/>
      <w:lvlText w:val="o"/>
      <w:lvlJc w:val="left"/>
      <w:pPr>
        <w:ind w:left="2715" w:hanging="360"/>
      </w:pPr>
      <w:rPr>
        <w:rFonts w:ascii="Courier New" w:hAnsi="Courier New" w:cs="Courier New" w:hint="default"/>
      </w:rPr>
    </w:lvl>
    <w:lvl w:ilvl="2" w:tplc="08070005" w:tentative="1">
      <w:start w:val="1"/>
      <w:numFmt w:val="bullet"/>
      <w:lvlText w:val=""/>
      <w:lvlJc w:val="left"/>
      <w:pPr>
        <w:ind w:left="3435" w:hanging="360"/>
      </w:pPr>
      <w:rPr>
        <w:rFonts w:ascii="Wingdings" w:hAnsi="Wingdings" w:hint="default"/>
      </w:rPr>
    </w:lvl>
    <w:lvl w:ilvl="3" w:tplc="08070001" w:tentative="1">
      <w:start w:val="1"/>
      <w:numFmt w:val="bullet"/>
      <w:lvlText w:val=""/>
      <w:lvlJc w:val="left"/>
      <w:pPr>
        <w:ind w:left="4155" w:hanging="360"/>
      </w:pPr>
      <w:rPr>
        <w:rFonts w:ascii="Symbol" w:hAnsi="Symbol" w:hint="default"/>
      </w:rPr>
    </w:lvl>
    <w:lvl w:ilvl="4" w:tplc="08070003" w:tentative="1">
      <w:start w:val="1"/>
      <w:numFmt w:val="bullet"/>
      <w:lvlText w:val="o"/>
      <w:lvlJc w:val="left"/>
      <w:pPr>
        <w:ind w:left="4875" w:hanging="360"/>
      </w:pPr>
      <w:rPr>
        <w:rFonts w:ascii="Courier New" w:hAnsi="Courier New" w:cs="Courier New" w:hint="default"/>
      </w:rPr>
    </w:lvl>
    <w:lvl w:ilvl="5" w:tplc="08070005" w:tentative="1">
      <w:start w:val="1"/>
      <w:numFmt w:val="bullet"/>
      <w:lvlText w:val=""/>
      <w:lvlJc w:val="left"/>
      <w:pPr>
        <w:ind w:left="5595" w:hanging="360"/>
      </w:pPr>
      <w:rPr>
        <w:rFonts w:ascii="Wingdings" w:hAnsi="Wingdings" w:hint="default"/>
      </w:rPr>
    </w:lvl>
    <w:lvl w:ilvl="6" w:tplc="08070001" w:tentative="1">
      <w:start w:val="1"/>
      <w:numFmt w:val="bullet"/>
      <w:lvlText w:val=""/>
      <w:lvlJc w:val="left"/>
      <w:pPr>
        <w:ind w:left="6315" w:hanging="360"/>
      </w:pPr>
      <w:rPr>
        <w:rFonts w:ascii="Symbol" w:hAnsi="Symbol" w:hint="default"/>
      </w:rPr>
    </w:lvl>
    <w:lvl w:ilvl="7" w:tplc="08070003" w:tentative="1">
      <w:start w:val="1"/>
      <w:numFmt w:val="bullet"/>
      <w:lvlText w:val="o"/>
      <w:lvlJc w:val="left"/>
      <w:pPr>
        <w:ind w:left="7035" w:hanging="360"/>
      </w:pPr>
      <w:rPr>
        <w:rFonts w:ascii="Courier New" w:hAnsi="Courier New" w:cs="Courier New" w:hint="default"/>
      </w:rPr>
    </w:lvl>
    <w:lvl w:ilvl="8" w:tplc="08070005" w:tentative="1">
      <w:start w:val="1"/>
      <w:numFmt w:val="bullet"/>
      <w:lvlText w:val=""/>
      <w:lvlJc w:val="left"/>
      <w:pPr>
        <w:ind w:left="7755" w:hanging="360"/>
      </w:pPr>
      <w:rPr>
        <w:rFonts w:ascii="Wingdings" w:hAnsi="Wingdings" w:hint="default"/>
      </w:rPr>
    </w:lvl>
  </w:abstractNum>
  <w:abstractNum w:abstractNumId="6" w15:restartNumberingAfterBreak="0">
    <w:nsid w:val="3E433EE7"/>
    <w:multiLevelType w:val="hybridMultilevel"/>
    <w:tmpl w:val="BD58514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8D3319"/>
    <w:multiLevelType w:val="hybridMultilevel"/>
    <w:tmpl w:val="04C687B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207222"/>
    <w:multiLevelType w:val="hybridMultilevel"/>
    <w:tmpl w:val="A40AA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0EF6DC1"/>
    <w:multiLevelType w:val="hybridMultilevel"/>
    <w:tmpl w:val="C31A6E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5B3535"/>
    <w:multiLevelType w:val="hybridMultilevel"/>
    <w:tmpl w:val="442E0B7A"/>
    <w:lvl w:ilvl="0" w:tplc="340A000F">
      <w:start w:val="3"/>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AD5B4E"/>
    <w:multiLevelType w:val="hybridMultilevel"/>
    <w:tmpl w:val="B540F52E"/>
    <w:lvl w:ilvl="0" w:tplc="340A000F">
      <w:start w:val="2"/>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82D54DE"/>
    <w:multiLevelType w:val="hybridMultilevel"/>
    <w:tmpl w:val="04C687B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2"/>
  </w:num>
  <w:num w:numId="5">
    <w:abstractNumId w:val="0"/>
  </w:num>
  <w:num w:numId="6">
    <w:abstractNumId w:val="11"/>
  </w:num>
  <w:num w:numId="7">
    <w:abstractNumId w:val="2"/>
  </w:num>
  <w:num w:numId="8">
    <w:abstractNumId w:val="6"/>
  </w:num>
  <w:num w:numId="9">
    <w:abstractNumId w:val="10"/>
  </w:num>
  <w:num w:numId="10">
    <w:abstractNumId w:val="8"/>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89"/>
    <w:rsid w:val="000D4BF4"/>
    <w:rsid w:val="000E03AA"/>
    <w:rsid w:val="000E7C8A"/>
    <w:rsid w:val="001C7D6A"/>
    <w:rsid w:val="001E4F68"/>
    <w:rsid w:val="00220DEF"/>
    <w:rsid w:val="002263D2"/>
    <w:rsid w:val="0023290A"/>
    <w:rsid w:val="002F3C2A"/>
    <w:rsid w:val="003230A5"/>
    <w:rsid w:val="003A3E8E"/>
    <w:rsid w:val="003F7C79"/>
    <w:rsid w:val="00422083"/>
    <w:rsid w:val="004856B8"/>
    <w:rsid w:val="00517EDD"/>
    <w:rsid w:val="00590D23"/>
    <w:rsid w:val="005C40A1"/>
    <w:rsid w:val="005E7A7D"/>
    <w:rsid w:val="00743DB5"/>
    <w:rsid w:val="007A7A9B"/>
    <w:rsid w:val="008254C4"/>
    <w:rsid w:val="00890BE9"/>
    <w:rsid w:val="009B139E"/>
    <w:rsid w:val="009C6CDD"/>
    <w:rsid w:val="00A80F78"/>
    <w:rsid w:val="00A975B3"/>
    <w:rsid w:val="00AB66A5"/>
    <w:rsid w:val="00AF2B41"/>
    <w:rsid w:val="00BD3295"/>
    <w:rsid w:val="00BD4368"/>
    <w:rsid w:val="00BF6B69"/>
    <w:rsid w:val="00C15D21"/>
    <w:rsid w:val="00C43B00"/>
    <w:rsid w:val="00C61D5B"/>
    <w:rsid w:val="00D730C3"/>
    <w:rsid w:val="00D9056B"/>
    <w:rsid w:val="00DC5BF9"/>
    <w:rsid w:val="00E51E13"/>
    <w:rsid w:val="00E62F55"/>
    <w:rsid w:val="00ED19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14BE"/>
  <w15:chartTrackingRefBased/>
  <w15:docId w15:val="{9AC22ECC-FEBA-46A7-B45E-5EE1399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D23"/>
    <w:pPr>
      <w:ind w:left="720"/>
      <w:contextualSpacing/>
    </w:pPr>
  </w:style>
  <w:style w:type="character" w:styleId="Refdecomentario">
    <w:name w:val="annotation reference"/>
    <w:basedOn w:val="Fuentedeprrafopredeter"/>
    <w:uiPriority w:val="99"/>
    <w:semiHidden/>
    <w:unhideWhenUsed/>
    <w:rsid w:val="007A7A9B"/>
    <w:rPr>
      <w:sz w:val="16"/>
      <w:szCs w:val="16"/>
    </w:rPr>
  </w:style>
  <w:style w:type="paragraph" w:styleId="Textocomentario">
    <w:name w:val="annotation text"/>
    <w:basedOn w:val="Normal"/>
    <w:link w:val="TextocomentarioCar"/>
    <w:uiPriority w:val="99"/>
    <w:semiHidden/>
    <w:unhideWhenUsed/>
    <w:rsid w:val="007A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A9B"/>
    <w:rPr>
      <w:sz w:val="20"/>
      <w:szCs w:val="20"/>
    </w:rPr>
  </w:style>
  <w:style w:type="paragraph" w:styleId="Asuntodelcomentario">
    <w:name w:val="annotation subject"/>
    <w:basedOn w:val="Textocomentario"/>
    <w:next w:val="Textocomentario"/>
    <w:link w:val="AsuntodelcomentarioCar"/>
    <w:uiPriority w:val="99"/>
    <w:semiHidden/>
    <w:unhideWhenUsed/>
    <w:rsid w:val="007A7A9B"/>
    <w:rPr>
      <w:b/>
      <w:bCs/>
    </w:rPr>
  </w:style>
  <w:style w:type="character" w:customStyle="1" w:styleId="AsuntodelcomentarioCar">
    <w:name w:val="Asunto del comentario Car"/>
    <w:basedOn w:val="TextocomentarioCar"/>
    <w:link w:val="Asuntodelcomentario"/>
    <w:uiPriority w:val="99"/>
    <w:semiHidden/>
    <w:rsid w:val="007A7A9B"/>
    <w:rPr>
      <w:b/>
      <w:bCs/>
      <w:sz w:val="20"/>
      <w:szCs w:val="20"/>
    </w:rPr>
  </w:style>
  <w:style w:type="paragraph" w:styleId="Textodeglobo">
    <w:name w:val="Balloon Text"/>
    <w:basedOn w:val="Normal"/>
    <w:link w:val="TextodegloboCar"/>
    <w:uiPriority w:val="99"/>
    <w:semiHidden/>
    <w:unhideWhenUsed/>
    <w:rsid w:val="007A7A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A9B"/>
    <w:rPr>
      <w:rFonts w:ascii="Segoe UI" w:hAnsi="Segoe UI" w:cs="Segoe UI"/>
      <w:sz w:val="18"/>
      <w:szCs w:val="18"/>
    </w:rPr>
  </w:style>
  <w:style w:type="table" w:styleId="Tablaconcuadrcula">
    <w:name w:val="Table Grid"/>
    <w:basedOn w:val="Tablanormal"/>
    <w:uiPriority w:val="39"/>
    <w:rsid w:val="007A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5textbeforelist">
    <w:name w:val="MDPI_3.5_text_before_list"/>
    <w:basedOn w:val="Normal"/>
    <w:qFormat/>
    <w:rsid w:val="00C15D21"/>
    <w:pPr>
      <w:adjustRightInd w:val="0"/>
      <w:snapToGrid w:val="0"/>
      <w:spacing w:after="12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basedOn w:val="Normal"/>
    <w:qFormat/>
    <w:rsid w:val="00C15D21"/>
    <w:pPr>
      <w:numPr>
        <w:numId w:val="13"/>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851</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Hilliger</dc:creator>
  <cp:keywords/>
  <dc:description/>
  <cp:lastModifiedBy>Isabel Hilliger</cp:lastModifiedBy>
  <cp:revision>2</cp:revision>
  <cp:lastPrinted>2017-08-12T13:01:00Z</cp:lastPrinted>
  <dcterms:created xsi:type="dcterms:W3CDTF">2019-03-22T20:08:00Z</dcterms:created>
  <dcterms:modified xsi:type="dcterms:W3CDTF">2019-03-22T20:08:00Z</dcterms:modified>
</cp:coreProperties>
</file>